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4ED6" w14:textId="375100B3" w:rsidR="00045B83" w:rsidRPr="00F766A7" w:rsidRDefault="00045B83" w:rsidP="00173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Методические рекомендации к </w:t>
      </w:r>
      <w:proofErr w:type="gramStart"/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семинарским  занятиям</w:t>
      </w:r>
      <w:proofErr w:type="gramEnd"/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по курсу </w:t>
      </w:r>
      <w:r w:rsidRPr="00F766A7">
        <w:rPr>
          <w:rStyle w:val="ad"/>
          <w:rFonts w:ascii="Times New Roman" w:hAnsi="Times New Roman" w:cs="Times New Roman"/>
          <w:b/>
          <w:bCs/>
        </w:rPr>
        <w:t>«Микробиология и вирусология»</w:t>
      </w:r>
    </w:p>
    <w:p w14:paraId="3DBB5935" w14:textId="77777777" w:rsidR="00045B83" w:rsidRPr="00F766A7" w:rsidRDefault="00045B83" w:rsidP="001730EE">
      <w:pPr>
        <w:pStyle w:val="ac"/>
        <w:spacing w:before="0" w:beforeAutospacing="0" w:after="0" w:afterAutospacing="0"/>
        <w:jc w:val="both"/>
      </w:pPr>
      <w:r w:rsidRPr="00F766A7">
        <w:t xml:space="preserve">Семинарские занятия по дисциплине </w:t>
      </w:r>
      <w:r w:rsidRPr="00F766A7">
        <w:rPr>
          <w:rStyle w:val="ad"/>
          <w:rFonts w:eastAsiaTheme="majorEastAsia"/>
        </w:rPr>
        <w:t>«Микробиология и вирусология»</w:t>
      </w:r>
      <w:r w:rsidRPr="00F766A7">
        <w:t xml:space="preserve"> будут проходить в формате </w:t>
      </w:r>
      <w:r w:rsidRPr="00F766A7">
        <w:rPr>
          <w:rStyle w:val="ae"/>
          <w:rFonts w:eastAsiaTheme="majorEastAsia"/>
        </w:rPr>
        <w:t>групповых проектных презентаций</w:t>
      </w:r>
      <w:r w:rsidRPr="00F766A7">
        <w:t>. Для этого студенты делятся на мини-группы, каждая из которых получает отдельную тему в рамках общего раздела курса.</w:t>
      </w:r>
    </w:p>
    <w:p w14:paraId="575A13CE" w14:textId="77777777" w:rsidR="00045B83" w:rsidRPr="00F766A7" w:rsidRDefault="00045B83" w:rsidP="001730EE">
      <w:pPr>
        <w:pStyle w:val="ac"/>
        <w:spacing w:before="0" w:beforeAutospacing="0" w:after="0" w:afterAutospacing="0"/>
        <w:jc w:val="both"/>
      </w:pPr>
      <w:r w:rsidRPr="00F766A7">
        <w:t>Такой формат позволит:</w:t>
      </w:r>
    </w:p>
    <w:p w14:paraId="35B69F9A" w14:textId="77777777" w:rsidR="00045B83" w:rsidRPr="00F766A7" w:rsidRDefault="00045B83" w:rsidP="001730EE">
      <w:pPr>
        <w:pStyle w:val="ac"/>
        <w:numPr>
          <w:ilvl w:val="0"/>
          <w:numId w:val="12"/>
        </w:numPr>
        <w:spacing w:before="0" w:beforeAutospacing="0" w:after="0" w:afterAutospacing="0"/>
        <w:jc w:val="both"/>
      </w:pPr>
      <w:r w:rsidRPr="00F766A7">
        <w:t>глубже изучить материал за счёт самостоятельного поиска и анализа информации;</w:t>
      </w:r>
    </w:p>
    <w:p w14:paraId="3A15A1A6" w14:textId="77777777" w:rsidR="00045B83" w:rsidRPr="00F766A7" w:rsidRDefault="00045B83" w:rsidP="001730EE">
      <w:pPr>
        <w:pStyle w:val="ac"/>
        <w:numPr>
          <w:ilvl w:val="0"/>
          <w:numId w:val="12"/>
        </w:numPr>
        <w:spacing w:before="0" w:beforeAutospacing="0" w:after="0" w:afterAutospacing="0"/>
        <w:jc w:val="both"/>
      </w:pPr>
      <w:r w:rsidRPr="00F766A7">
        <w:t>развить навыки работы в команде и публичного выступления;</w:t>
      </w:r>
    </w:p>
    <w:p w14:paraId="6AE73AD0" w14:textId="77777777" w:rsidR="00045B83" w:rsidRPr="00F766A7" w:rsidRDefault="00045B83" w:rsidP="001730EE">
      <w:pPr>
        <w:pStyle w:val="ac"/>
        <w:numPr>
          <w:ilvl w:val="0"/>
          <w:numId w:val="12"/>
        </w:numPr>
        <w:spacing w:before="0" w:beforeAutospacing="0" w:after="0" w:afterAutospacing="0"/>
        <w:jc w:val="both"/>
      </w:pPr>
      <w:r w:rsidRPr="00F766A7">
        <w:t>научиться использовать современные источники научной литературы и визуальные материалы (схемы, таблицы, изображения, диаграммы);</w:t>
      </w:r>
    </w:p>
    <w:p w14:paraId="43C831C7" w14:textId="77777777" w:rsidR="00045B83" w:rsidRPr="00F766A7" w:rsidRDefault="00045B83" w:rsidP="001730EE">
      <w:pPr>
        <w:pStyle w:val="ac"/>
        <w:numPr>
          <w:ilvl w:val="0"/>
          <w:numId w:val="12"/>
        </w:numPr>
        <w:spacing w:before="0" w:beforeAutospacing="0" w:after="0" w:afterAutospacing="0"/>
        <w:jc w:val="both"/>
      </w:pPr>
      <w:r w:rsidRPr="00F766A7">
        <w:t>закрепить теоретические знания в практическом ключе, ориентированном на будущую профессиональную деятельность в области фармацевтического производства.</w:t>
      </w:r>
    </w:p>
    <w:p w14:paraId="722A6EA4" w14:textId="0208EA35" w:rsidR="00045B83" w:rsidRPr="00F766A7" w:rsidRDefault="00045B83" w:rsidP="001730EE">
      <w:pPr>
        <w:pStyle w:val="ac"/>
        <w:spacing w:before="0" w:beforeAutospacing="0" w:after="0" w:afterAutospacing="0"/>
        <w:jc w:val="both"/>
      </w:pPr>
      <w:r w:rsidRPr="00F766A7">
        <w:t xml:space="preserve">По итогам работы каждая мини-группа готовит </w:t>
      </w:r>
      <w:r w:rsidRPr="00F766A7">
        <w:rPr>
          <w:rStyle w:val="ae"/>
          <w:rFonts w:eastAsiaTheme="majorEastAsia"/>
        </w:rPr>
        <w:t>презентацию</w:t>
      </w:r>
      <w:r w:rsidRPr="00F766A7">
        <w:t xml:space="preserve"> и представит её на семинарском занятии. После выступления проводится обсуждение, в ходе которого другие студенты могут задавать вопросы, а группа-автор отвечает и аргументирует свою позицию.</w:t>
      </w:r>
    </w:p>
    <w:p w14:paraId="24954174" w14:textId="30BAA0F8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36"/>
          <w:lang/>
          <w14:ligatures w14:val="none"/>
        </w:rPr>
        <w:t>Общие требования к презентациям</w:t>
      </w:r>
    </w:p>
    <w:p w14:paraId="0CFCD144" w14:textId="77777777" w:rsidR="00045B83" w:rsidRPr="00045B83" w:rsidRDefault="00045B83" w:rsidP="001730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Объём: </w:t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12–15 слайдов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.</w:t>
      </w:r>
    </w:p>
    <w:p w14:paraId="59F4D42D" w14:textId="77777777" w:rsidR="00045B83" w:rsidRPr="00045B83" w:rsidRDefault="00045B83" w:rsidP="001730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Обязательно включить:</w:t>
      </w:r>
    </w:p>
    <w:p w14:paraId="207C9E36" w14:textId="475D331D" w:rsidR="00045B83" w:rsidRPr="00045B83" w:rsidRDefault="00045B83" w:rsidP="001730EE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минимум 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2</w:t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таблиц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ы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,</w:t>
      </w:r>
    </w:p>
    <w:p w14:paraId="67CE4B9E" w14:textId="46EACA8D" w:rsidR="00045B83" w:rsidRPr="00045B83" w:rsidRDefault="00045B83" w:rsidP="001730EE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минимум</w:t>
      </w:r>
      <w:r w:rsidR="001730EE"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2 </w:t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схем</w:t>
      </w:r>
      <w:r w:rsidR="001730EE"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ы</w:t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/рисун</w:t>
      </w:r>
      <w:proofErr w:type="spellStart"/>
      <w:r w:rsidR="001730EE"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ки</w:t>
      </w:r>
      <w:proofErr w:type="spellEnd"/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,</w:t>
      </w:r>
    </w:p>
    <w:p w14:paraId="7037C99B" w14:textId="77777777" w:rsidR="00045B83" w:rsidRPr="00045B83" w:rsidRDefault="00045B83" w:rsidP="001730EE">
      <w:pPr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фото/иллюстрации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.</w:t>
      </w:r>
    </w:p>
    <w:p w14:paraId="273E3E04" w14:textId="77777777" w:rsidR="00045B83" w:rsidRPr="00045B83" w:rsidRDefault="00045B83" w:rsidP="001730E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В конце указать список литературы (не менее 5 источников, включая современные учебники и статьи).</w:t>
      </w:r>
    </w:p>
    <w:p w14:paraId="19DDD8ED" w14:textId="77777777" w:rsidR="00045B83" w:rsidRPr="00045B83" w:rsidRDefault="00045B83" w:rsidP="001730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Оформление: читабельный текст, структурированные слайды, наглядные материалы.</w:t>
      </w:r>
    </w:p>
    <w:p w14:paraId="6ED7BBC9" w14:textId="77777777" w:rsidR="00045B83" w:rsidRPr="00F766A7" w:rsidRDefault="00045B83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36"/>
          <w:lang/>
          <w14:ligatures w14:val="none"/>
        </w:rPr>
        <w:t xml:space="preserve">Критерии оценивания </w:t>
      </w:r>
    </w:p>
    <w:p w14:paraId="654BF6FE" w14:textId="77777777" w:rsidR="00045B83" w:rsidRPr="00045B83" w:rsidRDefault="00045B83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Содержание и раскрытие темы </w:t>
      </w:r>
    </w:p>
    <w:p w14:paraId="2E4F5A8C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Наглядность (схемы, таблицы, иллюстрации) </w:t>
      </w:r>
    </w:p>
    <w:p w14:paraId="35517265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Качество оформления и логика изложения </w:t>
      </w:r>
    </w:p>
    <w:p w14:paraId="109E55C0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Использование научных источников </w:t>
      </w:r>
    </w:p>
    <w:p w14:paraId="434AE8BE" w14:textId="77777777" w:rsidR="00045B83" w:rsidRPr="00F766A7" w:rsidRDefault="00045B83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</w:p>
    <w:p w14:paraId="36CE85F8" w14:textId="77777777" w:rsidR="00045B83" w:rsidRPr="00F766A7" w:rsidRDefault="00045B83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</w:p>
    <w:p w14:paraId="6BFC219B" w14:textId="5E7989FE" w:rsidR="00045B83" w:rsidRPr="00045B83" w:rsidRDefault="00045B83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 xml:space="preserve">Семинар </w:t>
      </w:r>
      <w:r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>4</w:t>
      </w:r>
      <w:r w:rsidR="001730EE"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 xml:space="preserve">    </w:t>
      </w:r>
      <w:r w:rsidRPr="00045B83">
        <w:rPr>
          <w:rFonts w:ascii="Times New Roman" w:eastAsia="Times New Roman" w:hAnsi="Times New Roman" w:cs="Times New Roman"/>
          <w:b/>
          <w:bCs/>
          <w:kern w:val="0"/>
          <w:highlight w:val="cyan"/>
          <w:lang/>
          <w14:ligatures w14:val="none"/>
        </w:rPr>
        <w:t>Тема:</w:t>
      </w:r>
      <w:r w:rsidRPr="00045B83">
        <w:rPr>
          <w:rFonts w:ascii="Times New Roman" w:eastAsia="Times New Roman" w:hAnsi="Times New Roman" w:cs="Times New Roman"/>
          <w:kern w:val="0"/>
          <w:highlight w:val="cyan"/>
          <w:lang/>
          <w14:ligatures w14:val="none"/>
        </w:rPr>
        <w:t xml:space="preserve"> </w:t>
      </w:r>
      <w:r w:rsidRPr="00045B83">
        <w:rPr>
          <w:rFonts w:ascii="Times New Roman" w:eastAsia="Times New Roman" w:hAnsi="Times New Roman" w:cs="Times New Roman"/>
          <w:i/>
          <w:iCs/>
          <w:kern w:val="0"/>
          <w:highlight w:val="cyan"/>
          <w:lang/>
          <w14:ligatures w14:val="none"/>
        </w:rPr>
        <w:t>Методы исследования микроорганизмов</w:t>
      </w:r>
    </w:p>
    <w:p w14:paraId="25ECF1FA" w14:textId="77777777" w:rsidR="001730EE" w:rsidRPr="00F766A7" w:rsidRDefault="001730EE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29A80F5" w14:textId="3A59E683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</w:p>
    <w:p w14:paraId="5C522958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45B83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Световая микроскопия в микробиологии: принципы и применение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5708F5DA" w14:textId="77777777" w:rsidR="00045B83" w:rsidRPr="00045B83" w:rsidRDefault="00045B83" w:rsidP="001730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принципы обычной световой, тёмнопольной и фазово-контрастной микроскопии.</w:t>
      </w:r>
    </w:p>
    <w:p w14:paraId="0DCC80B8" w14:textId="77777777" w:rsidR="00045B83" w:rsidRPr="00045B83" w:rsidRDefault="00045B83" w:rsidP="001730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Объяснить, что можно увидеть разными методами.</w:t>
      </w:r>
    </w:p>
    <w:p w14:paraId="7972C21F" w14:textId="77777777" w:rsidR="00045B83" w:rsidRPr="00045B83" w:rsidRDefault="00045B83" w:rsidP="001730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Привести фото или схемы изображений микроорганизмов.</w:t>
      </w:r>
    </w:p>
    <w:p w14:paraId="428E10B4" w14:textId="77777777" w:rsidR="00045B83" w:rsidRPr="00045B83" w:rsidRDefault="00045B83" w:rsidP="001730E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Сделать таблицу «Метод – Принцип – Что видно».</w:t>
      </w:r>
    </w:p>
    <w:p w14:paraId="75455F96" w14:textId="458CCA29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770B1F38">
          <v:rect id="_x0000_i1053" style="width:0;height:1.5pt" o:hralign="center" o:hrstd="t" o:hr="t" fillcolor="#a0a0a0" stroked="f"/>
        </w:pict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0170ECC4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45B83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Флуоресцентная и конфокальная микроскопия микроорганизмов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6437C4A3" w14:textId="77777777" w:rsidR="00045B83" w:rsidRPr="00045B83" w:rsidRDefault="00045B83" w:rsidP="001730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 принцип работы флуоресцентной микроскопии, роль красителей и меток.</w:t>
      </w:r>
    </w:p>
    <w:p w14:paraId="4A7F8C37" w14:textId="77777777" w:rsidR="00045B83" w:rsidRPr="00045B83" w:rsidRDefault="00045B83" w:rsidP="001730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возможности конфокальной микроскопии (трёхмерное изображение, биоплёнки).</w:t>
      </w:r>
    </w:p>
    <w:p w14:paraId="1A32E79C" w14:textId="3B17EADB" w:rsidR="00045B83" w:rsidRPr="00045B83" w:rsidRDefault="00045B83" w:rsidP="001730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Привести примеры применения.</w:t>
      </w:r>
    </w:p>
    <w:p w14:paraId="2DEC060B" w14:textId="77777777" w:rsidR="00045B83" w:rsidRPr="00045B83" w:rsidRDefault="00045B83" w:rsidP="001730E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Включить иллюстрации изображений клеток.</w:t>
      </w:r>
    </w:p>
    <w:p w14:paraId="52B09A94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00B9A527">
          <v:rect id="_x0000_i1054" style="width:0;height:1.5pt" o:hralign="center" o:hrstd="t" o:hr="t" fillcolor="#a0a0a0" stroked="f"/>
        </w:pict>
      </w:r>
    </w:p>
    <w:p w14:paraId="5C26FDA6" w14:textId="26E8FDDA" w:rsidR="00045B83" w:rsidRPr="00045B83" w:rsidRDefault="00045B83" w:rsidP="001730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lastRenderedPageBreak/>
        <w:t>группа 3</w:t>
      </w:r>
    </w:p>
    <w:p w14:paraId="5EDDB9FF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45B83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Электронная микроскопия в микробиологии: СЭМ и ТЭМ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7B354CAA" w14:textId="77777777" w:rsidR="00045B83" w:rsidRPr="00045B83" w:rsidRDefault="00045B83" w:rsidP="001730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Рассказать о принципах просвечивающей (ТЭМ) и сканирующей (СЭМ) микроскопии.</w:t>
      </w:r>
    </w:p>
    <w:p w14:paraId="46CB1E94" w14:textId="77777777" w:rsidR="00045B83" w:rsidRPr="00045B83" w:rsidRDefault="00045B83" w:rsidP="001730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Показать примеры снимков (бактерии, вирусы, ультраструктуры).</w:t>
      </w:r>
    </w:p>
    <w:p w14:paraId="7960E150" w14:textId="77777777" w:rsidR="00045B83" w:rsidRPr="00045B83" w:rsidRDefault="00045B83" w:rsidP="001730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Объяснить, как электронная микроскопия используется в микробиологии и фармацевтических исследованиях.</w:t>
      </w:r>
    </w:p>
    <w:p w14:paraId="14B0BA31" w14:textId="77777777" w:rsidR="00045B83" w:rsidRPr="00045B83" w:rsidRDefault="00045B83" w:rsidP="001730E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Добавить схему или фото работы прибора.</w:t>
      </w:r>
    </w:p>
    <w:p w14:paraId="6C96561D" w14:textId="6A4C9C0B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6D017BBE">
          <v:rect id="_x0000_i1055" style="width:0;height:1.5pt" o:hralign="center" o:hrstd="t" o:hr="t" fillcolor="#a0a0a0" stroked="f"/>
        </w:pict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5E728281" w14:textId="77777777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45B83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Окрашивания и современные молекулярные методы исследования микроорганизмов</w:t>
      </w: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45B83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6A058553" w14:textId="77777777" w:rsidR="00045B83" w:rsidRPr="00045B83" w:rsidRDefault="00045B83" w:rsidP="001730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классические методы окрашивания (Грам, Циль-Нильсен и др.).</w:t>
      </w:r>
    </w:p>
    <w:p w14:paraId="70D8A1A8" w14:textId="77777777" w:rsidR="00045B83" w:rsidRPr="00045B83" w:rsidRDefault="00045B83" w:rsidP="001730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 назначение биохимических тестов.</w:t>
      </w:r>
    </w:p>
    <w:p w14:paraId="41BEA86F" w14:textId="77777777" w:rsidR="00045B83" w:rsidRPr="00045B83" w:rsidRDefault="00045B83" w:rsidP="001730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Описать молекулярные методы: ПЦР, секвенирование, MALDI-TOF.</w:t>
      </w:r>
    </w:p>
    <w:p w14:paraId="4A5094A6" w14:textId="77777777" w:rsidR="00045B83" w:rsidRPr="00045B83" w:rsidRDefault="00045B83" w:rsidP="001730E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45B83">
        <w:rPr>
          <w:rFonts w:ascii="Times New Roman" w:eastAsia="Times New Roman" w:hAnsi="Times New Roman" w:cs="Times New Roman"/>
          <w:kern w:val="0"/>
          <w:lang/>
          <w14:ligatures w14:val="none"/>
        </w:rPr>
        <w:t>Составить таблицу «Метод – Применение в диагностике/контроле качества».</w:t>
      </w:r>
    </w:p>
    <w:p w14:paraId="24094658" w14:textId="402419A5" w:rsidR="00045B83" w:rsidRPr="00045B83" w:rsidRDefault="00045B83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3EEF14F9" w14:textId="77777777" w:rsidR="006F1AFC" w:rsidRPr="00F766A7" w:rsidRDefault="006F1AFC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/>
          <w14:ligatures w14:val="none"/>
        </w:rPr>
      </w:pPr>
    </w:p>
    <w:p w14:paraId="50810162" w14:textId="100B317C" w:rsidR="006F1AFC" w:rsidRPr="006F1AFC" w:rsidRDefault="006F1AFC" w:rsidP="001730E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 xml:space="preserve">Семинар </w:t>
      </w:r>
      <w:r w:rsidR="00045B83"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>5</w:t>
      </w:r>
      <w:r w:rsidR="001730EE"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 xml:space="preserve"> </w:t>
      </w:r>
      <w:r w:rsidRPr="00F766A7">
        <w:rPr>
          <w:rFonts w:ascii="Times New Roman" w:eastAsia="Times New Roman" w:hAnsi="Times New Roman" w:cs="Times New Roman"/>
          <w:b/>
          <w:bCs/>
          <w:kern w:val="36"/>
          <w:highlight w:val="cyan"/>
          <w:lang w:val="ru-RU"/>
          <w14:ligatures w14:val="none"/>
        </w:rPr>
        <w:t>Т</w:t>
      </w:r>
      <w:r w:rsidRPr="006F1AFC">
        <w:rPr>
          <w:rFonts w:ascii="Times New Roman" w:eastAsia="Times New Roman" w:hAnsi="Times New Roman" w:cs="Times New Roman"/>
          <w:b/>
          <w:bCs/>
          <w:kern w:val="36"/>
          <w:highlight w:val="cyan"/>
          <w:lang/>
          <w14:ligatures w14:val="none"/>
        </w:rPr>
        <w:t>ема: «Рост и культивирование микроорганизмов. Методы выделения чистых культур. Питательные среды»</w:t>
      </w:r>
      <w:r w:rsidRPr="00F766A7"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  <w:t xml:space="preserve"> </w:t>
      </w:r>
    </w:p>
    <w:p w14:paraId="2293BB31" w14:textId="77777777" w:rsidR="006F1AFC" w:rsidRPr="00F766A7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C89AE14" w14:textId="12A36CDB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F766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</w:t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руппа 1</w:t>
      </w:r>
    </w:p>
    <w:p w14:paraId="08E7FA0E" w14:textId="77777777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6F1AFC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Фазы роста микроорганизмов и факторы, влияющие на рост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4670A335" w14:textId="77777777" w:rsidR="006F1AFC" w:rsidRPr="006F1AFC" w:rsidRDefault="006F1AFC" w:rsidP="001730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лаг-фазу, экспоненциальную, стационарную и фазу отмирания.</w:t>
      </w:r>
    </w:p>
    <w:p w14:paraId="6A3203F7" w14:textId="77777777" w:rsidR="006F1AFC" w:rsidRPr="006F1AFC" w:rsidRDefault="006F1AFC" w:rsidP="001730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Показать график кривой роста (обязательно рисунок).</w:t>
      </w:r>
    </w:p>
    <w:p w14:paraId="1BCF0129" w14:textId="77777777" w:rsidR="006F1AFC" w:rsidRPr="006F1AFC" w:rsidRDefault="006F1AFC" w:rsidP="001730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 влияние температуры, pH, аэрации, состава среды.</w:t>
      </w:r>
    </w:p>
    <w:p w14:paraId="6F6C40FB" w14:textId="77777777" w:rsidR="006F1AFC" w:rsidRPr="006F1AFC" w:rsidRDefault="006F1AFC" w:rsidP="001730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Привести примеры, как эти факторы учитываются в фармацевтическом производстве (например, в ферментации).</w:t>
      </w:r>
    </w:p>
    <w:p w14:paraId="26B4B498" w14:textId="19B1A195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F766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</w:t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руппа 2</w:t>
      </w:r>
    </w:p>
    <w:p w14:paraId="7D80EDC0" w14:textId="77777777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6F1AFC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Методы культивирования и выделения чистых культур микроорганизмов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562DEA57" w14:textId="77777777" w:rsidR="006F1AFC" w:rsidRPr="006F1AFC" w:rsidRDefault="006F1AFC" w:rsidP="001730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Перечислить основные методы: штриховой посев, метод разведения, метод капли, метод серийных разведений.</w:t>
      </w:r>
    </w:p>
    <w:p w14:paraId="3A83F4BB" w14:textId="77777777" w:rsidR="006F1AFC" w:rsidRPr="006F1AFC" w:rsidRDefault="006F1AFC" w:rsidP="001730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Составить таблицу: «Метод – Принцип – Применение».</w:t>
      </w:r>
    </w:p>
    <w:p w14:paraId="73507DB3" w14:textId="77777777" w:rsidR="006F1AFC" w:rsidRPr="006F1AFC" w:rsidRDefault="006F1AFC" w:rsidP="001730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Нарисовать схему выделения чистой культуры.</w:t>
      </w:r>
    </w:p>
    <w:p w14:paraId="71F33F13" w14:textId="77777777" w:rsidR="006F1AFC" w:rsidRPr="006F1AFC" w:rsidRDefault="006F1AFC" w:rsidP="001730E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Объяснить, почему чистые культуры важны для фармпроизводства (например, при создании пробиотиков или продуцентов антибиотиков).</w:t>
      </w:r>
    </w:p>
    <w:p w14:paraId="56C1FDFD" w14:textId="4E908FFE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F766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</w:t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руппа 3</w:t>
      </w:r>
    </w:p>
    <w:p w14:paraId="6B39B237" w14:textId="77777777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6F1AFC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Питательные среды для микроорганизмов: классификация и примеры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1F76E9FC" w14:textId="77777777" w:rsidR="006F1AFC" w:rsidRPr="006F1AFC" w:rsidRDefault="006F1AFC" w:rsidP="001730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Классифицировать среды: простые, селективные, дифференциально-диагностические, специальные.</w:t>
      </w:r>
    </w:p>
    <w:p w14:paraId="2FFB21B8" w14:textId="77777777" w:rsidR="006F1AFC" w:rsidRPr="006F1AFC" w:rsidRDefault="006F1AFC" w:rsidP="001730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Составить таблицу: «Тип среды – Пример – Назначение».</w:t>
      </w:r>
    </w:p>
    <w:p w14:paraId="50495A06" w14:textId="77777777" w:rsidR="006F1AFC" w:rsidRPr="006F1AFC" w:rsidRDefault="006F1AFC" w:rsidP="001730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Показать фото/схемы питательных сред.</w:t>
      </w:r>
    </w:p>
    <w:p w14:paraId="290F6B47" w14:textId="77777777" w:rsidR="006F1AFC" w:rsidRPr="006F1AFC" w:rsidRDefault="006F1AFC" w:rsidP="001730E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 роль питательных сред в фармацевтической микробиологии (контроль качества, идентификация, стерильность).</w:t>
      </w:r>
    </w:p>
    <w:p w14:paraId="65E010C0" w14:textId="77777777" w:rsidR="000E57BD" w:rsidRPr="00F766A7" w:rsidRDefault="000E57BD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01C89A3" w14:textId="1F99AF20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F766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>Г</w:t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руппа 4</w:t>
      </w:r>
    </w:p>
    <w:p w14:paraId="41D92B73" w14:textId="77777777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lastRenderedPageBreak/>
        <w:t>Тема презентации: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6F1AFC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Современные методы культивирования микроорганизмов в биотехнологии</w:t>
      </w: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6F1AFC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4364B092" w14:textId="77777777" w:rsidR="006F1AFC" w:rsidRPr="006F1AFC" w:rsidRDefault="006F1AFC" w:rsidP="001730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работу ферментёров и биореакторов.</w:t>
      </w:r>
    </w:p>
    <w:p w14:paraId="08D6AA0F" w14:textId="77777777" w:rsidR="006F1AFC" w:rsidRPr="006F1AFC" w:rsidRDefault="006F1AFC" w:rsidP="001730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Объяснить автоматизацию процессов культивирования.</w:t>
      </w:r>
    </w:p>
    <w:p w14:paraId="2E46ACD6" w14:textId="77777777" w:rsidR="006F1AFC" w:rsidRPr="006F1AFC" w:rsidRDefault="006F1AFC" w:rsidP="001730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Привести примеры промышленного использования (антибиотики, ферменты, пробиотики).</w:t>
      </w:r>
    </w:p>
    <w:p w14:paraId="686147BC" w14:textId="77777777" w:rsidR="006F1AFC" w:rsidRPr="006F1AFC" w:rsidRDefault="006F1AFC" w:rsidP="001730E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6F1AFC">
        <w:rPr>
          <w:rFonts w:ascii="Times New Roman" w:eastAsia="Times New Roman" w:hAnsi="Times New Roman" w:cs="Times New Roman"/>
          <w:kern w:val="0"/>
          <w:lang/>
          <w14:ligatures w14:val="none"/>
        </w:rPr>
        <w:t>Добавить схему или фото современного ферментёра.</w:t>
      </w:r>
    </w:p>
    <w:p w14:paraId="7709E7C3" w14:textId="27A6F8F5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1CDC632D" w14:textId="77777777" w:rsidR="006F1AFC" w:rsidRPr="006F1AFC" w:rsidRDefault="006F1AFC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614A23E9" w14:textId="77777777" w:rsidR="001730EE" w:rsidRPr="00F766A7" w:rsidRDefault="001730EE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  <w:r w:rsidRPr="00F766A7">
        <w:rPr>
          <w:rFonts w:ascii="Times New Roman" w:hAnsi="Times New Roman" w:cs="Times New Roman"/>
          <w:highlight w:val="cyan"/>
          <w:lang w:val="ru-RU"/>
        </w:rPr>
        <w:t xml:space="preserve">Семинар </w:t>
      </w:r>
      <w:proofErr w:type="gramStart"/>
      <w:r w:rsidRPr="00F766A7">
        <w:rPr>
          <w:rFonts w:ascii="Times New Roman" w:hAnsi="Times New Roman" w:cs="Times New Roman"/>
          <w:highlight w:val="cyan"/>
          <w:lang w:val="ru-RU"/>
        </w:rPr>
        <w:t xml:space="preserve">6  </w:t>
      </w:r>
      <w:r w:rsidRPr="00F766A7">
        <w:rPr>
          <w:rFonts w:ascii="Times New Roman" w:eastAsia="Times New Roman" w:hAnsi="Times New Roman" w:cs="Times New Roman"/>
          <w:kern w:val="0"/>
          <w:highlight w:val="cyan"/>
          <w:lang w:val="ru-RU"/>
          <w14:ligatures w14:val="none"/>
        </w:rPr>
        <w:t>тема</w:t>
      </w:r>
      <w:proofErr w:type="gramEnd"/>
      <w:r w:rsidRPr="00F766A7">
        <w:rPr>
          <w:rFonts w:ascii="Times New Roman" w:eastAsia="Times New Roman" w:hAnsi="Times New Roman" w:cs="Times New Roman"/>
          <w:kern w:val="0"/>
          <w:highlight w:val="cyan"/>
          <w:lang w:val="ru-RU"/>
          <w14:ligatures w14:val="none"/>
        </w:rPr>
        <w:t xml:space="preserve"> </w:t>
      </w:r>
      <w:r w:rsidRPr="001730EE">
        <w:rPr>
          <w:rFonts w:ascii="Times New Roman" w:eastAsia="Times New Roman" w:hAnsi="Times New Roman" w:cs="Times New Roman"/>
          <w:i/>
          <w:iCs/>
          <w:kern w:val="0"/>
          <w:highlight w:val="cyan"/>
          <w:lang/>
          <w14:ligatures w14:val="none"/>
        </w:rPr>
        <w:t>«Морфология и особенности микроорганизмов»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</w:p>
    <w:p w14:paraId="513337F9" w14:textId="77777777" w:rsidR="001730EE" w:rsidRPr="00F766A7" w:rsidRDefault="001730EE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val="ru-RU"/>
          <w14:ligatures w14:val="none"/>
        </w:rPr>
      </w:pPr>
    </w:p>
    <w:p w14:paraId="18464971" w14:textId="09FC93A9" w:rsidR="001730EE" w:rsidRPr="001730EE" w:rsidRDefault="001730EE" w:rsidP="001730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730EE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Морфология и особенности бактерий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5B7C4246" w14:textId="77777777" w:rsidR="001730EE" w:rsidRPr="001730EE" w:rsidRDefault="001730EE" w:rsidP="001730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формы бактерий (кокки, бациллы, вибрионы, спиральные формы).</w:t>
      </w:r>
    </w:p>
    <w:p w14:paraId="4907698C" w14:textId="77777777" w:rsidR="001730EE" w:rsidRPr="001730EE" w:rsidRDefault="001730EE" w:rsidP="001730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Строение бактериальной клетки (клеточная стенка, капсула, жгутики, споры).</w:t>
      </w:r>
    </w:p>
    <w:p w14:paraId="3C68EBD6" w14:textId="77777777" w:rsidR="001730EE" w:rsidRPr="001730EE" w:rsidRDefault="001730EE" w:rsidP="001730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Особенности размножения (деление надвое, спорообразование).</w:t>
      </w:r>
    </w:p>
    <w:p w14:paraId="202C51A0" w14:textId="77777777" w:rsidR="001730EE" w:rsidRPr="001730EE" w:rsidRDefault="001730EE" w:rsidP="001730E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медицински и фармацевтически значимых бактерий.</w:t>
      </w:r>
    </w:p>
    <w:p w14:paraId="5F443BA4" w14:textId="77777777" w:rsidR="001730EE" w:rsidRPr="001730EE" w:rsidRDefault="001730EE" w:rsidP="001730EE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5FD00FC2">
          <v:rect id="_x0000_i1099" style="width:0;height:1.5pt" o:hralign="center" o:hrstd="t" o:hr="t" fillcolor="#a0a0a0" stroked="f"/>
        </w:pict>
      </w:r>
    </w:p>
    <w:p w14:paraId="57B0FE95" w14:textId="1CB57349" w:rsidR="001730EE" w:rsidRPr="001730EE" w:rsidRDefault="001730EE" w:rsidP="001730E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3C238B92" w14:textId="77777777" w:rsidR="001730EE" w:rsidRPr="001730EE" w:rsidRDefault="001730EE" w:rsidP="00173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730EE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Морфология и особенности грибов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3AAE3A07" w14:textId="77777777" w:rsidR="001730EE" w:rsidRPr="001730EE" w:rsidRDefault="001730EE" w:rsidP="001730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строение дрожжевых и плесневых грибов.</w:t>
      </w:r>
    </w:p>
    <w:p w14:paraId="48F4FE27" w14:textId="77777777" w:rsidR="001730EE" w:rsidRPr="001730EE" w:rsidRDefault="001730EE" w:rsidP="001730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Гифы, мицелий, споры — морфологические признаки.</w:t>
      </w:r>
    </w:p>
    <w:p w14:paraId="79C6EF50" w14:textId="77777777" w:rsidR="001730EE" w:rsidRPr="001730EE" w:rsidRDefault="001730EE" w:rsidP="001730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Отличия грибов от бактерий.</w:t>
      </w:r>
    </w:p>
    <w:p w14:paraId="5FD7C566" w14:textId="77777777" w:rsidR="001730EE" w:rsidRPr="001730EE" w:rsidRDefault="001730EE" w:rsidP="001730E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грибов-продуцентов антибиотиков, ферментов и витаминов.</w:t>
      </w:r>
    </w:p>
    <w:p w14:paraId="2BE90BDC" w14:textId="44BAEEE4" w:rsidR="001730EE" w:rsidRPr="001730EE" w:rsidRDefault="001730EE" w:rsidP="001730EE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4BF97173">
          <v:rect id="_x0000_i1100" style="width:0;height:1.5pt" o:hralign="center" o:hrstd="t" o:hr="t" fillcolor="#a0a0a0" stroked="f"/>
        </w:pict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3</w:t>
      </w:r>
    </w:p>
    <w:p w14:paraId="2678D376" w14:textId="77777777" w:rsidR="001730EE" w:rsidRPr="001730EE" w:rsidRDefault="001730EE" w:rsidP="00173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730EE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Морфология и особенности цианобактерий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045515DC" w14:textId="77777777" w:rsidR="001730EE" w:rsidRPr="001730EE" w:rsidRDefault="001730EE" w:rsidP="001730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строение клеток цианобактерий (отсутствие ядра, фотосинтетические мембраны).</w:t>
      </w:r>
    </w:p>
    <w:p w14:paraId="4F34510B" w14:textId="77777777" w:rsidR="001730EE" w:rsidRPr="001730EE" w:rsidRDefault="001730EE" w:rsidP="001730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Форма и организация колоний.</w:t>
      </w:r>
    </w:p>
    <w:p w14:paraId="2515EEB6" w14:textId="77777777" w:rsidR="001730EE" w:rsidRPr="001730EE" w:rsidRDefault="001730EE" w:rsidP="001730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Специальные клетки: гетероцисты, акенеты.</w:t>
      </w:r>
    </w:p>
    <w:p w14:paraId="55737C2E" w14:textId="77777777" w:rsidR="001730EE" w:rsidRPr="001730EE" w:rsidRDefault="001730EE" w:rsidP="001730E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Роль цианобактерий в экологии и биотехнологии (азотфиксация, биотопливо, биопрепараты).</w:t>
      </w:r>
    </w:p>
    <w:p w14:paraId="3F77E0D9" w14:textId="09EBF976" w:rsidR="001730EE" w:rsidRPr="001730EE" w:rsidRDefault="001730EE" w:rsidP="001730EE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3B8218CD">
          <v:rect id="_x0000_i1101" style="width:0;height:1.5pt" o:hralign="center" o:hrstd="t" o:hr="t" fillcolor="#a0a0a0" stroked="f"/>
        </w:pict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74F9CBA1" w14:textId="77777777" w:rsidR="001730EE" w:rsidRPr="001730EE" w:rsidRDefault="001730EE" w:rsidP="00173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730EE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Морфология и особенности микроводорослей</w:t>
      </w: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730EE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2E05E7C9" w14:textId="77777777" w:rsidR="001730EE" w:rsidRPr="001730EE" w:rsidRDefault="001730EE" w:rsidP="001730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разнообразие форм (одноклеточные, колониальные, нитчатые).</w:t>
      </w:r>
    </w:p>
    <w:p w14:paraId="3399CD15" w14:textId="77777777" w:rsidR="001730EE" w:rsidRPr="001730EE" w:rsidRDefault="001730EE" w:rsidP="001730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lastRenderedPageBreak/>
        <w:t>Строение клетки эукариотической водоросли (ядро, хлоропласты, клеточная стенка).</w:t>
      </w:r>
    </w:p>
    <w:p w14:paraId="2E5D67E9" w14:textId="77777777" w:rsidR="001730EE" w:rsidRPr="001730EE" w:rsidRDefault="001730EE" w:rsidP="001730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Размножение и жизненные циклы.</w:t>
      </w:r>
    </w:p>
    <w:p w14:paraId="506821D9" w14:textId="77777777" w:rsidR="001730EE" w:rsidRPr="001730EE" w:rsidRDefault="001730EE" w:rsidP="001730E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730EE">
        <w:rPr>
          <w:rFonts w:ascii="Times New Roman" w:eastAsia="Times New Roman" w:hAnsi="Times New Roman" w:cs="Times New Roman"/>
          <w:kern w:val="0"/>
          <w:lang/>
          <w14:ligatures w14:val="none"/>
        </w:rPr>
        <w:t>Использование микроводорослей в фармацевтике и биотехнологии (пигменты, липиды, биоудобрения).</w:t>
      </w:r>
    </w:p>
    <w:p w14:paraId="2E481851" w14:textId="77777777" w:rsidR="006F1AFC" w:rsidRPr="00F766A7" w:rsidRDefault="006F1AFC" w:rsidP="001730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1C3A9ADC" w14:textId="4971BF94" w:rsidR="006F1AFC" w:rsidRPr="00F766A7" w:rsidRDefault="000E57BD" w:rsidP="001730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766A7">
        <w:rPr>
          <w:rFonts w:ascii="Times New Roman" w:hAnsi="Times New Roman" w:cs="Times New Roman"/>
          <w:b/>
          <w:bCs/>
          <w:highlight w:val="cyan"/>
          <w:lang w:val="kk-KZ"/>
        </w:rPr>
        <w:t xml:space="preserve">Семинар  7  - Подготовиться к рубежному контролю по </w:t>
      </w:r>
      <w:r w:rsidRPr="00F766A7">
        <w:rPr>
          <w:rFonts w:ascii="Times New Roman" w:hAnsi="Times New Roman" w:cs="Times New Roman"/>
          <w:b/>
          <w:bCs/>
          <w:highlight w:val="cyan"/>
          <w:lang w:val="kk-KZ"/>
        </w:rPr>
        <w:t xml:space="preserve">МОДУЛЬ 1 </w:t>
      </w:r>
      <w:r w:rsidRPr="00F766A7">
        <w:rPr>
          <w:rFonts w:ascii="Times New Roman" w:hAnsi="Times New Roman" w:cs="Times New Roman"/>
          <w:b/>
          <w:bCs/>
          <w:highlight w:val="cyan"/>
        </w:rPr>
        <w:t>Основы микробиологии и вирусологии</w:t>
      </w:r>
      <w:r w:rsidRPr="00F766A7">
        <w:rPr>
          <w:rFonts w:ascii="Times New Roman" w:hAnsi="Times New Roman" w:cs="Times New Roman"/>
          <w:b/>
          <w:bCs/>
          <w:highlight w:val="cyan"/>
          <w:lang w:val="ru-RU"/>
        </w:rPr>
        <w:t xml:space="preserve"> </w:t>
      </w:r>
    </w:p>
    <w:p w14:paraId="16347EF2" w14:textId="77777777" w:rsidR="006F1AFC" w:rsidRPr="00F766A7" w:rsidRDefault="006F1AFC" w:rsidP="001730E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2E09618" w14:textId="77777777" w:rsidR="006F1AFC" w:rsidRPr="00F766A7" w:rsidRDefault="006F1AFC" w:rsidP="001730E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279E4AA8" w14:textId="16E9ACAB" w:rsidR="000E57BD" w:rsidRPr="000E57BD" w:rsidRDefault="000E57BD" w:rsidP="000E57BD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F766A7">
        <w:rPr>
          <w:rFonts w:ascii="Times New Roman" w:hAnsi="Times New Roman" w:cs="Times New Roman"/>
          <w:b/>
          <w:bCs/>
          <w:highlight w:val="cyan"/>
          <w:lang w:val="ru-RU"/>
        </w:rPr>
        <w:t>Семинар 8 - М</w:t>
      </w:r>
      <w:r w:rsidRPr="000E57BD">
        <w:rPr>
          <w:rFonts w:ascii="Times New Roman" w:eastAsia="Times New Roman" w:hAnsi="Times New Roman" w:cs="Times New Roman"/>
          <w:b/>
          <w:bCs/>
          <w:kern w:val="36"/>
          <w:highlight w:val="cyan"/>
          <w:lang/>
          <w14:ligatures w14:val="none"/>
        </w:rPr>
        <w:t>етоды стерилизации. Питательные среды. Количественный учёт микроорганизмов</w:t>
      </w:r>
    </w:p>
    <w:p w14:paraId="7EA2CA25" w14:textId="6A61BADE" w:rsidR="000E57BD" w:rsidRPr="000E57BD" w:rsidRDefault="000E57BD" w:rsidP="000E5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</w:p>
    <w:p w14:paraId="4631F9B5" w14:textId="77777777" w:rsidR="000E57BD" w:rsidRPr="000E57BD" w:rsidRDefault="000E57BD" w:rsidP="000E5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Физические методы стерилизации в микробиологии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06456FCC" w14:textId="77777777" w:rsidR="000E57BD" w:rsidRPr="000E57BD" w:rsidRDefault="000E57BD" w:rsidP="000E5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основные методы: автоклавирование, сухожар, фильтрация, радиационное излучение.</w:t>
      </w:r>
    </w:p>
    <w:p w14:paraId="30DE8CD3" w14:textId="77777777" w:rsidR="000E57BD" w:rsidRPr="000E57BD" w:rsidRDefault="000E57BD" w:rsidP="000E5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Схема «метод – принцип – объекты стерилизации».</w:t>
      </w:r>
    </w:p>
    <w:p w14:paraId="64CD3877" w14:textId="77777777" w:rsidR="000E57BD" w:rsidRPr="000E57BD" w:rsidRDefault="000E57BD" w:rsidP="000E57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Привести примеры применения в фармацевтическом производстве (стерилизация инструментов, питательных сред, растворов).</w:t>
      </w:r>
    </w:p>
    <w:p w14:paraId="779036B1" w14:textId="5D038066" w:rsidR="000E57BD" w:rsidRPr="000E57BD" w:rsidRDefault="000E57BD" w:rsidP="000E57BD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728F2639" w14:textId="77777777" w:rsidR="000E57BD" w:rsidRPr="000E57BD" w:rsidRDefault="000E57BD" w:rsidP="000E5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Химические и газовые методы стерилизации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78BA57B5" w14:textId="77777777" w:rsidR="000E57BD" w:rsidRPr="000E57BD" w:rsidRDefault="000E57BD" w:rsidP="000E5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дезинфектанты и антисептики (спирты, альдегиды, перекись водорода и др.).</w:t>
      </w:r>
    </w:p>
    <w:p w14:paraId="1FC3B676" w14:textId="77777777" w:rsidR="000E57BD" w:rsidRPr="000E57BD" w:rsidRDefault="000E57BD" w:rsidP="000E5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Газовая стерилизация (этиленоксид, формальдегид).</w:t>
      </w:r>
    </w:p>
    <w:p w14:paraId="323BA283" w14:textId="77777777" w:rsidR="000E57BD" w:rsidRPr="000E57BD" w:rsidRDefault="000E57BD" w:rsidP="000E5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Преимущества и недостатки по сравнению с физическими методами.</w:t>
      </w:r>
    </w:p>
    <w:p w14:paraId="34D646AB" w14:textId="77777777" w:rsidR="000E57BD" w:rsidRPr="000E57BD" w:rsidRDefault="000E57BD" w:rsidP="000E57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применения для фармацевтических препаратов и упаковки.</w:t>
      </w:r>
    </w:p>
    <w:p w14:paraId="161259C9" w14:textId="5412CD9A" w:rsidR="000E57BD" w:rsidRPr="000E57BD" w:rsidRDefault="000E57BD" w:rsidP="000E5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3</w:t>
      </w:r>
    </w:p>
    <w:p w14:paraId="590B1ECD" w14:textId="77777777" w:rsidR="000E57BD" w:rsidRPr="000E57BD" w:rsidRDefault="000E57BD" w:rsidP="000E5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Питательные среды: классификация и назначение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1AA993D0" w14:textId="77777777" w:rsidR="000E57BD" w:rsidRPr="000E57BD" w:rsidRDefault="000E57BD" w:rsidP="000E57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Рассмотреть типы сред: простые, селективные, дифференциально-диагностические, специальные.</w:t>
      </w:r>
    </w:p>
    <w:p w14:paraId="76985745" w14:textId="77777777" w:rsidR="000E57BD" w:rsidRPr="000E57BD" w:rsidRDefault="000E57BD" w:rsidP="000E57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Таблица «Тип среды – Пример – Цель применения».</w:t>
      </w:r>
    </w:p>
    <w:p w14:paraId="4D58E18F" w14:textId="77777777" w:rsidR="000E57BD" w:rsidRPr="000E57BD" w:rsidRDefault="000E57BD" w:rsidP="000E57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сред, используемых в фармацевтической микробиологии для контроля качества.</w:t>
      </w:r>
    </w:p>
    <w:p w14:paraId="46AC786F" w14:textId="532AFB09" w:rsidR="000E57BD" w:rsidRPr="000E57BD" w:rsidRDefault="000E57BD" w:rsidP="000E57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619501BB" w14:textId="77777777" w:rsidR="000E57BD" w:rsidRPr="000E57BD" w:rsidRDefault="000E57BD" w:rsidP="000E57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 презентации: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Методы количественного учёта микроорганизмов</w:t>
      </w: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2C7040BF" w14:textId="77777777" w:rsidR="000E57BD" w:rsidRPr="000E57BD" w:rsidRDefault="000E57BD" w:rsidP="000E5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lastRenderedPageBreak/>
        <w:t>Рассмотреть методы: посев на плотные среды (КУО), счёт в камере Горяева, спектрофотометрия, современные автоматизированные методы.</w:t>
      </w:r>
    </w:p>
    <w:p w14:paraId="6970A2BF" w14:textId="77777777" w:rsidR="000E57BD" w:rsidRPr="000E57BD" w:rsidRDefault="000E57BD" w:rsidP="000E5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Сравнить по точности, времени и применению.</w:t>
      </w:r>
    </w:p>
    <w:p w14:paraId="21205E8B" w14:textId="77777777" w:rsidR="000E57BD" w:rsidRPr="000E57BD" w:rsidRDefault="000E57BD" w:rsidP="000E57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из практики (контроль микробной нагрузки в воде, воздухе, лекарственных препаратах).</w:t>
      </w:r>
    </w:p>
    <w:p w14:paraId="4DD8771C" w14:textId="78303928" w:rsidR="00201FFA" w:rsidRPr="00F766A7" w:rsidRDefault="00201FFA" w:rsidP="00201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proofErr w:type="gramStart"/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>Семинар  9</w:t>
      </w:r>
      <w:proofErr w:type="gramEnd"/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 xml:space="preserve"> - </w:t>
      </w:r>
      <w:r w:rsidRPr="00201FFA">
        <w:rPr>
          <w:rFonts w:ascii="Times New Roman" w:eastAsia="Times New Roman" w:hAnsi="Times New Roman" w:cs="Times New Roman"/>
          <w:b/>
          <w:bCs/>
          <w:kern w:val="0"/>
          <w:highlight w:val="cyan"/>
          <w:lang/>
          <w14:ligatures w14:val="none"/>
        </w:rPr>
        <w:t>Микроорганизмы как продуценты биологически активных веществ</w:t>
      </w:r>
    </w:p>
    <w:p w14:paraId="76393374" w14:textId="4EB6235B" w:rsidR="00201FFA" w:rsidRPr="00201FFA" w:rsidRDefault="00201FFA" w:rsidP="00201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Каждую тему</w:t>
      </w:r>
      <w:r w:rsidRPr="00F766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ну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жно оформить включая:</w:t>
      </w:r>
    </w:p>
    <w:p w14:paraId="0B77D544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определение и примеры продуцентов,</w:t>
      </w:r>
    </w:p>
    <w:p w14:paraId="0F3D4961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механизмы биосинтеза,</w:t>
      </w:r>
    </w:p>
    <w:p w14:paraId="3D34C024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практическое применение в фармацевтике,</w:t>
      </w:r>
    </w:p>
    <w:p w14:paraId="2BBBFDDF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схемы или таблицы.</w:t>
      </w:r>
    </w:p>
    <w:p w14:paraId="31A085C9" w14:textId="77777777" w:rsidR="00201FFA" w:rsidRPr="00F766A7" w:rsidRDefault="00201FFA" w:rsidP="00201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15CFCC6F" w14:textId="0C2C230C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группа 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1</w:t>
      </w:r>
    </w:p>
    <w:p w14:paraId="045E4092" w14:textId="3A115BFF" w:rsidR="00201FFA" w:rsidRPr="00201FFA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Бактерии как продуценты антибиотиков</w:t>
      </w:r>
    </w:p>
    <w:p w14:paraId="2EDFDAE3" w14:textId="77777777" w:rsidR="00201FFA" w:rsidRPr="00201FFA" w:rsidRDefault="00201FFA" w:rsidP="00201F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Основные роды-продуценты (</w:t>
      </w:r>
      <w:r w:rsidRPr="00201FFA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Streptomyces, Bacillus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).</w:t>
      </w:r>
    </w:p>
    <w:p w14:paraId="5CDCF2A1" w14:textId="77777777" w:rsidR="00201FFA" w:rsidRPr="00201FFA" w:rsidRDefault="00201FFA" w:rsidP="00201F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Механизм действия антибиотиков.</w:t>
      </w:r>
    </w:p>
    <w:p w14:paraId="23550539" w14:textId="77777777" w:rsidR="00201FFA" w:rsidRPr="00201FFA" w:rsidRDefault="00201FFA" w:rsidP="00201FFA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современных препаратов.</w:t>
      </w:r>
    </w:p>
    <w:p w14:paraId="7A4F4C1C" w14:textId="796BC270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группа 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2</w:t>
      </w:r>
    </w:p>
    <w:p w14:paraId="59796CD4" w14:textId="0711F514" w:rsidR="00201FFA" w:rsidRPr="00201FFA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Грибы и актиномицеты – источники антибиотиков и противогрибковых средств</w:t>
      </w:r>
    </w:p>
    <w:p w14:paraId="2250DA42" w14:textId="77777777" w:rsidR="00201FFA" w:rsidRPr="00201FFA" w:rsidRDefault="00201FFA" w:rsidP="00201F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Penicillium, Cephalosporium, Aspergillus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.</w:t>
      </w:r>
    </w:p>
    <w:p w14:paraId="12D1D645" w14:textId="77777777" w:rsidR="00201FFA" w:rsidRPr="00201FFA" w:rsidRDefault="00201FFA" w:rsidP="00201F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Открытие пенициллина и современные применения.</w:t>
      </w:r>
    </w:p>
    <w:p w14:paraId="1715C2B3" w14:textId="77777777" w:rsidR="00201FFA" w:rsidRPr="00201FFA" w:rsidRDefault="00201FFA" w:rsidP="00201FF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Роль в фармацевтике.</w:t>
      </w:r>
    </w:p>
    <w:p w14:paraId="6D8F7CD6" w14:textId="77777777" w:rsidR="00201FFA" w:rsidRPr="00F766A7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6A678193">
          <v:rect id="_x0000_i1146" style="width:0;height:1.5pt" o:hralign="center" o:hrstd="t" o:hr="t" fillcolor="#a0a0a0" stroked="f"/>
        </w:pict>
      </w: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группа </w:t>
      </w: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3. </w:t>
      </w:r>
    </w:p>
    <w:p w14:paraId="2028A2AC" w14:textId="77777777" w:rsidR="00201FFA" w:rsidRPr="00F766A7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</w:p>
    <w:p w14:paraId="483E5D8A" w14:textId="34B5090A" w:rsidR="00201FFA" w:rsidRPr="00201FFA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Микроорганизмы как продуценты витаминов</w:t>
      </w:r>
    </w:p>
    <w:p w14:paraId="1B974E80" w14:textId="77777777" w:rsidR="00201FFA" w:rsidRPr="00201FFA" w:rsidRDefault="00201FFA" w:rsidP="00201F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Витамины группы В (</w:t>
      </w:r>
      <w:r w:rsidRPr="00201FFA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Propionibacterium, Corynebacterium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).</w:t>
      </w:r>
    </w:p>
    <w:p w14:paraId="16AB5666" w14:textId="77777777" w:rsidR="00201FFA" w:rsidRPr="00201FFA" w:rsidRDefault="00201FFA" w:rsidP="00201F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Витамин К, рибофлавин.</w:t>
      </w:r>
    </w:p>
    <w:p w14:paraId="461E4EFC" w14:textId="77777777" w:rsidR="00201FFA" w:rsidRPr="00201FFA" w:rsidRDefault="00201FFA" w:rsidP="00201FFA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Применение в медицине и пищевой промышленности.</w:t>
      </w:r>
    </w:p>
    <w:p w14:paraId="13C901C6" w14:textId="77777777" w:rsidR="00201FFA" w:rsidRPr="00201FFA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1FE2C1C5">
          <v:rect id="_x0000_i1147" style="width:0;height:1.5pt" o:hralign="center" o:hrstd="t" o:hr="t" fillcolor="#a0a0a0" stroked="f"/>
        </w:pict>
      </w:r>
    </w:p>
    <w:p w14:paraId="51F55263" w14:textId="100F7B26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2155D5CF" w14:textId="0F1A5807" w:rsidR="00201FFA" w:rsidRPr="00201FFA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Микроорганизмы как источники аминокислот</w:t>
      </w:r>
    </w:p>
    <w:p w14:paraId="74F8279C" w14:textId="77777777" w:rsidR="00201FFA" w:rsidRPr="00201FFA" w:rsidRDefault="00201FFA" w:rsidP="00201FF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Производство лизина, глутаминовой кислоты, триптофана (</w:t>
      </w:r>
      <w:r w:rsidRPr="00201FFA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Corynebacterium glutamicum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).</w:t>
      </w:r>
    </w:p>
    <w:p w14:paraId="6F147B76" w14:textId="77777777" w:rsidR="00201FFA" w:rsidRPr="00201FFA" w:rsidRDefault="00201FFA" w:rsidP="00201FF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Технологические аспекты.</w:t>
      </w:r>
    </w:p>
    <w:p w14:paraId="7FD15E5E" w14:textId="77777777" w:rsidR="00201FFA" w:rsidRPr="00F766A7" w:rsidRDefault="00201FFA" w:rsidP="00201FFA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Применение в фармацевтике и кормовой промышленности.</w:t>
      </w:r>
    </w:p>
    <w:p w14:paraId="17C0836D" w14:textId="77777777" w:rsidR="00201FFA" w:rsidRPr="00201FFA" w:rsidRDefault="00201FFA" w:rsidP="00201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33C7AB70" w14:textId="3343C237" w:rsidR="00201FFA" w:rsidRPr="00F766A7" w:rsidRDefault="00201FFA" w:rsidP="00201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proofErr w:type="gramStart"/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 xml:space="preserve">Семинар  </w:t>
      </w:r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>10</w:t>
      </w:r>
      <w:proofErr w:type="gramEnd"/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 xml:space="preserve"> </w:t>
      </w:r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 xml:space="preserve">- </w:t>
      </w:r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/>
          <w14:ligatures w14:val="none"/>
        </w:rPr>
        <w:t>Микроорганизмы как продуценты биологически активных веществ</w:t>
      </w:r>
    </w:p>
    <w:p w14:paraId="2A18A8A5" w14:textId="77777777" w:rsidR="00201FFA" w:rsidRPr="00201FFA" w:rsidRDefault="00201FFA" w:rsidP="00201F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Каждую тему</w:t>
      </w:r>
      <w:r w:rsidRPr="00F766A7">
        <w:rPr>
          <w:rFonts w:ascii="Times New Roman" w:eastAsia="Times New Roman" w:hAnsi="Times New Roman" w:cs="Times New Roman"/>
          <w:kern w:val="0"/>
          <w:lang w:val="ru-RU"/>
          <w14:ligatures w14:val="none"/>
        </w:rPr>
        <w:t xml:space="preserve"> ну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жно оформить включая:</w:t>
      </w:r>
    </w:p>
    <w:p w14:paraId="0F0A8AB3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определение и примеры продуцентов,</w:t>
      </w:r>
    </w:p>
    <w:p w14:paraId="2277B6D1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механизмы биосинтеза,</w:t>
      </w:r>
    </w:p>
    <w:p w14:paraId="65AD35D5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практическое применение в фармацевтике,</w:t>
      </w:r>
    </w:p>
    <w:p w14:paraId="40F71847" w14:textId="77777777" w:rsidR="00201FFA" w:rsidRPr="00201FFA" w:rsidRDefault="00201FFA" w:rsidP="00201FFA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схемы или таблицы.</w:t>
      </w:r>
    </w:p>
    <w:p w14:paraId="73134861" w14:textId="2D0DC7B5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F766A7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</w:t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группа 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1</w:t>
      </w:r>
    </w:p>
    <w:p w14:paraId="06353A85" w14:textId="45CC9DCF" w:rsidR="00201FFA" w:rsidRPr="00201FFA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Пробиотики и постбиотики: полезные микроорганизмы и их метаболиты</w:t>
      </w:r>
    </w:p>
    <w:p w14:paraId="4312AC86" w14:textId="77777777" w:rsidR="00201FFA" w:rsidRPr="00201FFA" w:rsidRDefault="00201FFA" w:rsidP="00201F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Лактобактерии, бифидобактерии.</w:t>
      </w:r>
    </w:p>
    <w:p w14:paraId="3E7170F7" w14:textId="77777777" w:rsidR="00201FFA" w:rsidRPr="00201FFA" w:rsidRDefault="00201FFA" w:rsidP="00201F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Продукты их метаболизма (органические кислоты, бактерицины).</w:t>
      </w:r>
    </w:p>
    <w:p w14:paraId="210776DE" w14:textId="77777777" w:rsidR="00201FFA" w:rsidRPr="00201FFA" w:rsidRDefault="00201FFA" w:rsidP="00201FFA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Применение в профилактике и терапии.</w:t>
      </w:r>
    </w:p>
    <w:p w14:paraId="3667F2E6" w14:textId="0DEA8DC1" w:rsidR="00201FFA" w:rsidRPr="00201FFA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30C58209" w14:textId="404A0B5C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</w:t>
      </w:r>
      <w:r w:rsidRPr="00F766A7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</w:t>
      </w: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руппа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 xml:space="preserve"> 2</w:t>
      </w:r>
    </w:p>
    <w:p w14:paraId="4CDE29A3" w14:textId="241A5E5A" w:rsidR="00201FFA" w:rsidRPr="00201FFA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Микроорганизмы как продуценты ферментов</w:t>
      </w:r>
    </w:p>
    <w:p w14:paraId="01F02205" w14:textId="77777777" w:rsidR="00201FFA" w:rsidRPr="00201FFA" w:rsidRDefault="00201FFA" w:rsidP="00201F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Амилазы, протеазы, липазы (</w:t>
      </w:r>
      <w:r w:rsidRPr="00201FFA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Aspergillus, Bacillus</w:t>
      </w: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).</w:t>
      </w:r>
    </w:p>
    <w:p w14:paraId="7455B816" w14:textId="77777777" w:rsidR="00201FFA" w:rsidRPr="00201FFA" w:rsidRDefault="00201FFA" w:rsidP="00201FFA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Применение в медицине, фармацевтике, пищевой промышленности.</w:t>
      </w:r>
    </w:p>
    <w:p w14:paraId="51DAD561" w14:textId="06DAAB4E" w:rsidR="00201FFA" w:rsidRPr="00F766A7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3318BAA" w14:textId="77777777" w:rsidR="00201FFA" w:rsidRPr="00F766A7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C64AFD6" w14:textId="39DB6651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группа </w:t>
      </w:r>
      <w:r w:rsidRPr="00F766A7">
        <w:rPr>
          <w:rFonts w:ascii="Times New Roman" w:eastAsia="Times New Roman" w:hAnsi="Times New Roman" w:cs="Times New Roman"/>
          <w:b/>
          <w:bCs/>
          <w:kern w:val="0"/>
          <w:lang w:val="ru-RU"/>
          <w14:ligatures w14:val="none"/>
        </w:rPr>
        <w:t>3</w:t>
      </w:r>
    </w:p>
    <w:p w14:paraId="30746573" w14:textId="77777777" w:rsidR="00201FFA" w:rsidRPr="00F766A7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FE123B5" w14:textId="5EC7C243" w:rsidR="00201FFA" w:rsidRPr="00201FFA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Микроорганизмы и биополимеры</w:t>
      </w:r>
    </w:p>
    <w:p w14:paraId="3B23A4FB" w14:textId="77777777" w:rsidR="00201FFA" w:rsidRPr="00201FFA" w:rsidRDefault="00201FFA" w:rsidP="00201F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Продуценты полисахаридов (ксантан, декстран, альгинаты).</w:t>
      </w:r>
    </w:p>
    <w:p w14:paraId="617CFCEF" w14:textId="77777777" w:rsidR="00201FFA" w:rsidRPr="00201FFA" w:rsidRDefault="00201FFA" w:rsidP="00201FFA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Биополимеры в фармацевтических технологиях (носители, стабилизаторы, гидрогели).</w:t>
      </w:r>
    </w:p>
    <w:p w14:paraId="67C79B8F" w14:textId="7A4CE459" w:rsidR="00201FFA" w:rsidRPr="000E57BD" w:rsidRDefault="00201FFA" w:rsidP="00201FF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0E57BD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0DE9DF25" w14:textId="6FA7A925" w:rsidR="00201FFA" w:rsidRPr="00201FFA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 xml:space="preserve"> Микроорганизмы как продуценты новых биологически активных веществ (метаболиты вторичного синтеза)</w:t>
      </w:r>
    </w:p>
    <w:p w14:paraId="60223C98" w14:textId="77777777" w:rsidR="00201FFA" w:rsidRPr="00201FFA" w:rsidRDefault="00201FFA" w:rsidP="00201FF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Новые антибиотики, иммуносупрессоры, антиканцерогенные соединения.</w:t>
      </w:r>
    </w:p>
    <w:p w14:paraId="1C7B8F3A" w14:textId="77777777" w:rsidR="00201FFA" w:rsidRPr="00201FFA" w:rsidRDefault="00201FFA" w:rsidP="00201FF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поиска (метагеномика, биопроцессинг).</w:t>
      </w:r>
    </w:p>
    <w:p w14:paraId="4B326F26" w14:textId="77777777" w:rsidR="00201FFA" w:rsidRPr="00201FFA" w:rsidRDefault="00201FFA" w:rsidP="00201FFA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201FFA">
        <w:rPr>
          <w:rFonts w:ascii="Times New Roman" w:eastAsia="Times New Roman" w:hAnsi="Times New Roman" w:cs="Times New Roman"/>
          <w:kern w:val="0"/>
          <w:lang/>
          <w14:ligatures w14:val="none"/>
        </w:rPr>
        <w:t>Перспективы для фармацевтической промышленности.</w:t>
      </w:r>
    </w:p>
    <w:p w14:paraId="68DEDECB" w14:textId="36D66AC4" w:rsidR="00201FFA" w:rsidRPr="00201FFA" w:rsidRDefault="00201FFA" w:rsidP="00201FFA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6FAA7D6B" w14:textId="2F9EC12C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proofErr w:type="gramStart"/>
      <w:r w:rsidRPr="00F766A7">
        <w:rPr>
          <w:rFonts w:ascii="Times New Roman" w:eastAsia="Times New Roman" w:hAnsi="Times New Roman" w:cs="Times New Roman"/>
          <w:kern w:val="0"/>
          <w:highlight w:val="cyan"/>
          <w:lang w:val="ru-RU"/>
          <w14:ligatures w14:val="none"/>
        </w:rPr>
        <w:t>Семинар  11</w:t>
      </w:r>
      <w:proofErr w:type="gramEnd"/>
      <w:r w:rsidRPr="00F766A7">
        <w:rPr>
          <w:rFonts w:ascii="Times New Roman" w:eastAsia="Times New Roman" w:hAnsi="Times New Roman" w:cs="Times New Roman"/>
          <w:kern w:val="0"/>
          <w:highlight w:val="cyan"/>
          <w:lang w:val="ru-RU"/>
          <w14:ligatures w14:val="none"/>
        </w:rPr>
        <w:t xml:space="preserve"> - </w:t>
      </w:r>
      <w:r w:rsidRPr="00931331">
        <w:rPr>
          <w:rFonts w:ascii="Times New Roman" w:eastAsia="Times New Roman" w:hAnsi="Times New Roman" w:cs="Times New Roman"/>
          <w:b/>
          <w:bCs/>
          <w:kern w:val="0"/>
          <w:highlight w:val="cyan"/>
          <w:lang/>
          <w14:ligatures w14:val="none"/>
        </w:rPr>
        <w:t>Микробиологический мониторинг в фармацевтическом производстве</w:t>
      </w:r>
    </w:p>
    <w:p w14:paraId="11A419D3" w14:textId="567692C2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lastRenderedPageBreak/>
        <w:pict w14:anchorId="2A571B81">
          <v:rect id="_x0000_i1198" style="width:0;height:1.5pt" o:hralign="center" o:hrstd="t" o:hr="t" fillcolor="#a0a0a0" stroked="f"/>
        </w:pict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</w:p>
    <w:p w14:paraId="5F7F791C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Микробиологический контроль воздуха в производственных помещениях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38560F9F" w14:textId="77777777" w:rsidR="00931331" w:rsidRPr="00931331" w:rsidRDefault="00931331" w:rsidP="009313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отбора проб воздуха (седиментационный метод, аспирационные установки, импакторы).</w:t>
      </w:r>
    </w:p>
    <w:p w14:paraId="58A2288B" w14:textId="77777777" w:rsidR="00931331" w:rsidRPr="00931331" w:rsidRDefault="00931331" w:rsidP="009313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Нормативы для чистых помещений по GMP.</w:t>
      </w:r>
    </w:p>
    <w:p w14:paraId="5FFA37E8" w14:textId="77777777" w:rsidR="00931331" w:rsidRPr="00931331" w:rsidRDefault="00931331" w:rsidP="009313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микроорганизмов-контаминантов воздуха.</w:t>
      </w:r>
    </w:p>
    <w:p w14:paraId="1D3FB033" w14:textId="77777777" w:rsidR="00931331" w:rsidRPr="00931331" w:rsidRDefault="00931331" w:rsidP="0093133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Значение контроля для стерильного производства.</w:t>
      </w:r>
    </w:p>
    <w:p w14:paraId="46A80F8A" w14:textId="55E3255C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6AC6F65B">
          <v:rect id="_x0000_i1199" style="width:0;height:1.5pt" o:hralign="center" o:hrstd="t" o:hr="t" fillcolor="#a0a0a0" stroked="f"/>
        </w:pict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3868EFA9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Микробиологический мониторинг воды в фармацевтическом производстве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2CBEE7A9" w14:textId="77777777" w:rsidR="00931331" w:rsidRPr="00931331" w:rsidRDefault="00931331" w:rsidP="009313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Источники и виды воды (очищенная, для инъекций, техническая).</w:t>
      </w:r>
    </w:p>
    <w:p w14:paraId="32C9F9E4" w14:textId="77777777" w:rsidR="00931331" w:rsidRPr="00931331" w:rsidRDefault="00931331" w:rsidP="009313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контроля: посев, мембранная фильтрация, ПЦР.</w:t>
      </w:r>
    </w:p>
    <w:p w14:paraId="09845BD9" w14:textId="77777777" w:rsidR="00931331" w:rsidRPr="00931331" w:rsidRDefault="00931331" w:rsidP="009313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Показатели качества по фармакопеям.</w:t>
      </w:r>
    </w:p>
    <w:p w14:paraId="35C45A44" w14:textId="77777777" w:rsidR="00931331" w:rsidRPr="00931331" w:rsidRDefault="00931331" w:rsidP="0093133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микроорганизмов-контаминантов воды.</w:t>
      </w:r>
    </w:p>
    <w:p w14:paraId="48C7B2A7" w14:textId="77777777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6DE600BC">
          <v:rect id="_x0000_i1200" style="width:0;height:1.5pt" o:hralign="center" o:hrstd="t" o:hr="t" fillcolor="#a0a0a0" stroked="f"/>
        </w:pict>
      </w:r>
    </w:p>
    <w:p w14:paraId="301D833E" w14:textId="5F3AC667" w:rsidR="00931331" w:rsidRPr="00931331" w:rsidRDefault="00931331" w:rsidP="00931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3</w:t>
      </w:r>
    </w:p>
    <w:p w14:paraId="77409B71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Контроль поверхностей и оборудования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0498278E" w14:textId="77777777" w:rsidR="00931331" w:rsidRPr="00931331" w:rsidRDefault="00931331" w:rsidP="009313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смывов и отпечатков.</w:t>
      </w:r>
    </w:p>
    <w:p w14:paraId="5C321C78" w14:textId="77777777" w:rsidR="00931331" w:rsidRPr="00931331" w:rsidRDefault="00931331" w:rsidP="009313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Особенности контроля оборудования, инвентаря, рабочих поверхностей.</w:t>
      </w:r>
    </w:p>
    <w:p w14:paraId="097B160B" w14:textId="77777777" w:rsidR="00931331" w:rsidRPr="00931331" w:rsidRDefault="00931331" w:rsidP="009313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Нормативные требования GMP/ISO.</w:t>
      </w:r>
    </w:p>
    <w:p w14:paraId="52094D6E" w14:textId="77777777" w:rsidR="00931331" w:rsidRPr="00931331" w:rsidRDefault="00931331" w:rsidP="0093133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типичных загрязнителей.</w:t>
      </w:r>
    </w:p>
    <w:p w14:paraId="0C2A2288" w14:textId="583EE987" w:rsidR="00931331" w:rsidRPr="00931331" w:rsidRDefault="00931331" w:rsidP="00931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477B7DCB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Микробиологический контроль сырья и материалов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6795AC09" w14:textId="77777777" w:rsidR="00931331" w:rsidRPr="00931331" w:rsidRDefault="00931331" w:rsidP="009313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контроля растительного, животного и химического сырья.</w:t>
      </w:r>
    </w:p>
    <w:p w14:paraId="73F5C68F" w14:textId="77777777" w:rsidR="00931331" w:rsidRPr="00931331" w:rsidRDefault="00931331" w:rsidP="009313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Определение общей микробной обсеменённости, патогенов, плесеней.</w:t>
      </w:r>
    </w:p>
    <w:p w14:paraId="36CF4E5E" w14:textId="77777777" w:rsidR="00931331" w:rsidRPr="00931331" w:rsidRDefault="00931331" w:rsidP="009313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Фармакопейные стандарты для субстанций.</w:t>
      </w:r>
    </w:p>
    <w:p w14:paraId="49FE2DB6" w14:textId="77777777" w:rsidR="00931331" w:rsidRPr="00931331" w:rsidRDefault="00931331" w:rsidP="0093133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Риски контаминации и их профилактика.</w:t>
      </w:r>
    </w:p>
    <w:p w14:paraId="1395D871" w14:textId="0C64CB09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proofErr w:type="gramStart"/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>Семинар  12</w:t>
      </w:r>
      <w:proofErr w:type="gramEnd"/>
      <w:r w:rsidRPr="00F766A7">
        <w:rPr>
          <w:rFonts w:ascii="Times New Roman" w:eastAsia="Times New Roman" w:hAnsi="Times New Roman" w:cs="Times New Roman"/>
          <w:b/>
          <w:bCs/>
          <w:kern w:val="0"/>
          <w:highlight w:val="cyan"/>
          <w:lang w:val="ru-RU"/>
          <w14:ligatures w14:val="none"/>
        </w:rPr>
        <w:t xml:space="preserve"> -</w:t>
      </w:r>
      <w:r w:rsidRPr="00F766A7">
        <w:rPr>
          <w:rFonts w:ascii="Times New Roman" w:eastAsia="Times New Roman" w:hAnsi="Times New Roman" w:cs="Times New Roman"/>
          <w:kern w:val="0"/>
          <w:highlight w:val="cyan"/>
          <w:lang w:val="ru-RU"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b/>
          <w:bCs/>
          <w:kern w:val="0"/>
          <w:highlight w:val="cyan"/>
          <w:lang/>
          <w14:ligatures w14:val="none"/>
        </w:rPr>
        <w:t>Микробиом человека и его значение для здоровья и фармацевтики</w:t>
      </w:r>
    </w:p>
    <w:p w14:paraId="0673C32C" w14:textId="2086BF1E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</w:p>
    <w:p w14:paraId="221326A9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Микробиом кишечника: состав, функции и влияние на здоровье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53BED34C" w14:textId="77777777" w:rsidR="00931331" w:rsidRPr="00931331" w:rsidRDefault="00931331" w:rsidP="009313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lastRenderedPageBreak/>
        <w:t>Основные группы микроорганизмов кишечника (Firmicutes, Bacteroidetes, Actinobacteria).</w:t>
      </w:r>
    </w:p>
    <w:p w14:paraId="5ABCE366" w14:textId="77777777" w:rsidR="00931331" w:rsidRPr="00931331" w:rsidRDefault="00931331" w:rsidP="009313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Роль в пищеварении, синтезе витаминов, иммунной регуляции.</w:t>
      </w:r>
    </w:p>
    <w:p w14:paraId="1B6CA343" w14:textId="77777777" w:rsidR="00931331" w:rsidRPr="00931331" w:rsidRDefault="00931331" w:rsidP="009313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Дисбактериоз и его последствия.</w:t>
      </w:r>
    </w:p>
    <w:p w14:paraId="31C007B3" w14:textId="77777777" w:rsidR="00931331" w:rsidRPr="00931331" w:rsidRDefault="00931331" w:rsidP="0093133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Современные подходы к коррекции (пробиотики, пребиотики, постбиотики).</w:t>
      </w:r>
    </w:p>
    <w:p w14:paraId="67894E6B" w14:textId="39824F4E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1672ED40">
          <v:rect id="_x0000_i1234" style="width:0;height:1.5pt" o:hralign="center" o:hrstd="t" o:hr="t" fillcolor="#a0a0a0" stroked="f"/>
        </w:pict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19923EC8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Микробиом кожи и слизистых оболочек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1A7F4551" w14:textId="77777777" w:rsidR="00931331" w:rsidRPr="00931331" w:rsidRDefault="00931331" w:rsidP="009313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Состав микробиоты кожи, полости рта, дыхательных путей.</w:t>
      </w:r>
    </w:p>
    <w:p w14:paraId="1F92F2EB" w14:textId="77777777" w:rsidR="00931331" w:rsidRPr="00931331" w:rsidRDefault="00931331" w:rsidP="009313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Роль в защите от патогенов.</w:t>
      </w:r>
    </w:p>
    <w:p w14:paraId="637DE794" w14:textId="77777777" w:rsidR="00931331" w:rsidRPr="00931331" w:rsidRDefault="00931331" w:rsidP="009313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Нарушения микробиоты при заболеваниях кожи и дыхательных инфекциях.</w:t>
      </w:r>
    </w:p>
    <w:p w14:paraId="7029FA2B" w14:textId="77777777" w:rsidR="00931331" w:rsidRPr="00931331" w:rsidRDefault="00931331" w:rsidP="0093133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Применение микробиологических препаратов для профилактики.</w:t>
      </w:r>
    </w:p>
    <w:p w14:paraId="694D3E9A" w14:textId="7FCFB3FC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5204757C">
          <v:rect id="_x0000_i1235" style="width:0;height:1.5pt" o:hralign="center" o:hrstd="t" o:hr="t" fillcolor="#a0a0a0" stroked="f"/>
        </w:pict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3</w:t>
      </w:r>
    </w:p>
    <w:p w14:paraId="536794FA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Микробиом и фармацевтика: пробиотики, симбиотики и новые биопрепараты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47CB1E66" w14:textId="77777777" w:rsidR="00931331" w:rsidRPr="00931331" w:rsidRDefault="00931331" w:rsidP="009313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Пробиотические штаммы (Lactobacillus, Bifidobacterium).</w:t>
      </w:r>
    </w:p>
    <w:p w14:paraId="565A1841" w14:textId="77777777" w:rsidR="00931331" w:rsidRPr="00931331" w:rsidRDefault="00931331" w:rsidP="009313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Современные пробиотики и симбиотики как лекарственные средства и добавки.</w:t>
      </w:r>
    </w:p>
    <w:p w14:paraId="5961505A" w14:textId="77777777" w:rsidR="00931331" w:rsidRPr="00931331" w:rsidRDefault="00931331" w:rsidP="009313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производства и контроля качества.</w:t>
      </w:r>
    </w:p>
    <w:p w14:paraId="05546544" w14:textId="77777777" w:rsidR="00931331" w:rsidRPr="00931331" w:rsidRDefault="00931331" w:rsidP="0093133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Перспективы разработки микробиом-ориентированных препаратов.</w:t>
      </w:r>
    </w:p>
    <w:p w14:paraId="2F562B4D" w14:textId="7AA6E2F2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pict w14:anchorId="101BE998">
          <v:rect id="_x0000_i1236" style="width:0;height:1.5pt" o:hralign="center" o:hrstd="t" o:hr="t" fillcolor="#a0a0a0" stroked="f"/>
        </w:pict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17C7F0D5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Микробиом и болезни: диагностика и терапевтические стратегии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6C6ED645" w14:textId="77777777" w:rsidR="00931331" w:rsidRPr="00931331" w:rsidRDefault="00931331" w:rsidP="0093133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Связь микробиома с заболеваниями (ожирение, диабет, депрессия, аутоиммунные болезни).</w:t>
      </w:r>
    </w:p>
    <w:p w14:paraId="731F0C6D" w14:textId="77777777" w:rsidR="00931331" w:rsidRPr="00931331" w:rsidRDefault="00931331" w:rsidP="0093133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исследования микробиома (метагеномика, секвенирование 16S рРНК).</w:t>
      </w:r>
    </w:p>
    <w:p w14:paraId="092C9914" w14:textId="77777777" w:rsidR="00931331" w:rsidRPr="00931331" w:rsidRDefault="00931331" w:rsidP="0093133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Персонализированная медицина и микробиом.</w:t>
      </w:r>
    </w:p>
    <w:p w14:paraId="0EF941E6" w14:textId="77777777" w:rsidR="00931331" w:rsidRPr="00931331" w:rsidRDefault="00931331" w:rsidP="0093133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Будущее: фекальная трансплантация, микробиомные лекарства.</w:t>
      </w:r>
    </w:p>
    <w:p w14:paraId="29E973B3" w14:textId="77777777" w:rsidR="00931331" w:rsidRPr="00F766A7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9831224" w14:textId="77777777" w:rsidR="00931331" w:rsidRPr="00F766A7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1DB5E2A" w14:textId="77777777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6E3C17B" w14:textId="2D77D80F" w:rsidR="00931331" w:rsidRPr="00931331" w:rsidRDefault="00931331" w:rsidP="00931331">
      <w:pPr>
        <w:pStyle w:val="ac"/>
        <w:jc w:val="both"/>
        <w:rPr>
          <w:lang w:val="ru-RU"/>
        </w:rPr>
      </w:pPr>
      <w:r w:rsidRPr="00F766A7">
        <w:rPr>
          <w:b/>
          <w:bCs/>
          <w:kern w:val="36"/>
          <w:highlight w:val="cyan"/>
          <w:lang w:val="ru-RU"/>
        </w:rPr>
        <w:t xml:space="preserve">Семинар 13 - </w:t>
      </w:r>
      <w:r w:rsidRPr="00931331">
        <w:rPr>
          <w:b/>
          <w:bCs/>
          <w:highlight w:val="cyan"/>
        </w:rPr>
        <w:t>Вирусы и их значение в микробиологии и фармацевтическом производстве</w:t>
      </w:r>
    </w:p>
    <w:p w14:paraId="1D3A756B" w14:textId="6EC36366" w:rsidR="00931331" w:rsidRPr="00931331" w:rsidRDefault="00931331" w:rsidP="00931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</w:p>
    <w:p w14:paraId="66B74EF4" w14:textId="58C93DB5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Методы исследования и диагностики вирусов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215CD29D" w14:textId="77777777" w:rsidR="00931331" w:rsidRPr="00931331" w:rsidRDefault="00931331" w:rsidP="009313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lastRenderedPageBreak/>
        <w:t>Культивирование вирусов (куриные эмбрионы, культуры клеток, лабораторные животные).</w:t>
      </w:r>
    </w:p>
    <w:p w14:paraId="0108A110" w14:textId="77777777" w:rsidR="00931331" w:rsidRPr="00931331" w:rsidRDefault="00931331" w:rsidP="009313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Методы выявления: ПЦР, ИФА, экспресс-тесты.</w:t>
      </w:r>
    </w:p>
    <w:p w14:paraId="431795FD" w14:textId="77777777" w:rsidR="00931331" w:rsidRPr="00931331" w:rsidRDefault="00931331" w:rsidP="009313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Современные подходы: секвенирование, нанобиотехнологии.</w:t>
      </w:r>
    </w:p>
    <w:p w14:paraId="7AE1E712" w14:textId="77777777" w:rsidR="00931331" w:rsidRPr="00931331" w:rsidRDefault="00931331" w:rsidP="0093133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из практики диагностики вирусных инфекций.</w:t>
      </w:r>
    </w:p>
    <w:p w14:paraId="5E918699" w14:textId="362F8A48" w:rsidR="00931331" w:rsidRPr="00931331" w:rsidRDefault="00931331" w:rsidP="00931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0FE572A7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Вирусы как биотехнологические инструменты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706C26B0" w14:textId="77777777" w:rsidR="00931331" w:rsidRPr="00931331" w:rsidRDefault="00931331" w:rsidP="009313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Вирусные векторы для генной терапии.</w:t>
      </w:r>
    </w:p>
    <w:p w14:paraId="00152CB8" w14:textId="77777777" w:rsidR="00931331" w:rsidRPr="00931331" w:rsidRDefault="00931331" w:rsidP="009313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Вирусоподобные частицы (VLPs).</w:t>
      </w:r>
    </w:p>
    <w:p w14:paraId="47614F35" w14:textId="77777777" w:rsidR="00931331" w:rsidRPr="00931331" w:rsidRDefault="00931331" w:rsidP="009313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Использование вирусов в создании вакцин.</w:t>
      </w:r>
    </w:p>
    <w:p w14:paraId="7B287F37" w14:textId="77777777" w:rsidR="00931331" w:rsidRPr="00931331" w:rsidRDefault="00931331" w:rsidP="0093133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Перспективы в фармацевтической промышленности.</w:t>
      </w:r>
    </w:p>
    <w:p w14:paraId="71CAA29D" w14:textId="58D8CFE2" w:rsidR="00931331" w:rsidRPr="00931331" w:rsidRDefault="00931331" w:rsidP="00931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3</w:t>
      </w:r>
    </w:p>
    <w:p w14:paraId="05CD4D16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Вирусы как факторы риска биобезопасности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3012F5C6" w14:textId="77777777" w:rsidR="00931331" w:rsidRPr="00931331" w:rsidRDefault="00931331" w:rsidP="009313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Опасные вирусные инфекции (эбола, коронавирусы, ВИЧ).</w:t>
      </w:r>
    </w:p>
    <w:p w14:paraId="626B69EB" w14:textId="77777777" w:rsidR="00931331" w:rsidRPr="00931331" w:rsidRDefault="00931331" w:rsidP="009313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Лабораторная безопасность при работе с вирусами.</w:t>
      </w:r>
    </w:p>
    <w:p w14:paraId="4DCB5707" w14:textId="77777777" w:rsidR="00931331" w:rsidRPr="00931331" w:rsidRDefault="00931331" w:rsidP="009313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Уровни биологической защиты (BSL-2, BSL-3, BSL-4).</w:t>
      </w:r>
    </w:p>
    <w:p w14:paraId="0CD68EA6" w14:textId="77777777" w:rsidR="00931331" w:rsidRPr="00931331" w:rsidRDefault="00931331" w:rsidP="0093133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Нормативы ВОЗ и GMP для работы с вирусами.</w:t>
      </w:r>
    </w:p>
    <w:p w14:paraId="1E2B2763" w14:textId="32C4DEA8" w:rsidR="00931331" w:rsidRPr="00931331" w:rsidRDefault="00931331" w:rsidP="00931331">
      <w:pPr>
        <w:spacing w:after="0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</w:p>
    <w:p w14:paraId="7892B377" w14:textId="459EAC59" w:rsidR="00931331" w:rsidRPr="00931331" w:rsidRDefault="00931331" w:rsidP="0093133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2EFBC668" w14:textId="77777777" w:rsidR="00931331" w:rsidRPr="00931331" w:rsidRDefault="00931331" w:rsidP="009313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931331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Инновационные подходы к профилактике и терапии вирусных заболеваний</w:t>
      </w: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931331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0BF74619" w14:textId="77777777" w:rsidR="00931331" w:rsidRPr="00931331" w:rsidRDefault="00931331" w:rsidP="009313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Новые вакцинные платформы (мРНК, ДНК-вакцины, векторные вакцины).</w:t>
      </w:r>
    </w:p>
    <w:p w14:paraId="2848D70B" w14:textId="77777777" w:rsidR="00931331" w:rsidRPr="00931331" w:rsidRDefault="00931331" w:rsidP="009313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Антивирусные препараты и их механизмы действия.</w:t>
      </w:r>
    </w:p>
    <w:p w14:paraId="0D6E900D" w14:textId="77777777" w:rsidR="00931331" w:rsidRPr="00931331" w:rsidRDefault="00931331" w:rsidP="009313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Иммунные терапии (моноклональные антитела против вирусов).</w:t>
      </w:r>
    </w:p>
    <w:p w14:paraId="6598E809" w14:textId="77777777" w:rsidR="00931331" w:rsidRPr="00931331" w:rsidRDefault="00931331" w:rsidP="0093133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931331">
        <w:rPr>
          <w:rFonts w:ascii="Times New Roman" w:eastAsia="Times New Roman" w:hAnsi="Times New Roman" w:cs="Times New Roman"/>
          <w:kern w:val="0"/>
          <w:lang/>
          <w14:ligatures w14:val="none"/>
        </w:rPr>
        <w:t>Перспективные направления в борьбе с вирусными инфекциями.</w:t>
      </w:r>
    </w:p>
    <w:p w14:paraId="49D1B73B" w14:textId="4187565E" w:rsidR="00162CEF" w:rsidRPr="00162CEF" w:rsidRDefault="00162CEF" w:rsidP="0016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  <w:r w:rsidRPr="00F766A7">
        <w:rPr>
          <w:rFonts w:ascii="Times New Roman" w:eastAsia="Times New Roman" w:hAnsi="Times New Roman" w:cs="Times New Roman"/>
          <w:kern w:val="0"/>
          <w:highlight w:val="cyan"/>
          <w:lang w:val="ru-RU"/>
          <w14:ligatures w14:val="none"/>
        </w:rPr>
        <w:t xml:space="preserve">Семинар 14 - </w:t>
      </w:r>
      <w:r w:rsidRPr="00162CEF">
        <w:rPr>
          <w:rFonts w:ascii="Times New Roman" w:eastAsia="Times New Roman" w:hAnsi="Times New Roman" w:cs="Times New Roman"/>
          <w:b/>
          <w:bCs/>
          <w:kern w:val="0"/>
          <w:highlight w:val="cyan"/>
          <w:lang/>
          <w14:ligatures w14:val="none"/>
        </w:rPr>
        <w:t>Фармацевтическая микробиология в разработке вакцин</w:t>
      </w:r>
    </w:p>
    <w:p w14:paraId="0D6F3E8F" w14:textId="476454F5" w:rsidR="00162CEF" w:rsidRPr="00162CEF" w:rsidRDefault="00162CEF" w:rsidP="00162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1</w:t>
      </w:r>
    </w:p>
    <w:p w14:paraId="7FBFAB8B" w14:textId="77777777" w:rsidR="00162CEF" w:rsidRPr="00162CEF" w:rsidRDefault="00162CEF" w:rsidP="0016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62CEF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Микроорганизмы как источники и платформы для получения вакцин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7724EB27" w14:textId="77777777" w:rsidR="00162CEF" w:rsidRPr="00162CEF" w:rsidRDefault="00162CEF" w:rsidP="00162CE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Использование бактерий, вирусов, дрожжей, клеточных культур.</w:t>
      </w:r>
    </w:p>
    <w:p w14:paraId="5E5E3A84" w14:textId="77777777" w:rsidR="00162CEF" w:rsidRPr="00162CEF" w:rsidRDefault="00162CEF" w:rsidP="00162CE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продуцентов антигенов.</w:t>
      </w:r>
    </w:p>
    <w:p w14:paraId="3F2068BE" w14:textId="01C04003" w:rsidR="00162CEF" w:rsidRPr="00162CEF" w:rsidRDefault="00162CEF" w:rsidP="00162CEF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Роль микроорганизмов в создании рекомбинантных белков и вирусоподобных частиц.</w:t>
      </w:r>
    </w:p>
    <w:p w14:paraId="595F1ADC" w14:textId="036BA800" w:rsidR="00162CEF" w:rsidRPr="00162CEF" w:rsidRDefault="00162CEF" w:rsidP="00162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2</w:t>
      </w:r>
    </w:p>
    <w:p w14:paraId="309661F5" w14:textId="77777777" w:rsidR="00162CEF" w:rsidRPr="00162CEF" w:rsidRDefault="00162CEF" w:rsidP="0016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lastRenderedPageBreak/>
        <w:t>Тема: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62CEF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Методы культивирования и выделения вирусов и бактерий для вакцинного производства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1438CD65" w14:textId="77777777" w:rsidR="00162CEF" w:rsidRPr="00162CEF" w:rsidRDefault="00162CEF" w:rsidP="00162CE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Традиционные системы (куриные эмбрионы, клеточные культуры).</w:t>
      </w:r>
    </w:p>
    <w:p w14:paraId="622C69EA" w14:textId="77777777" w:rsidR="00162CEF" w:rsidRPr="00162CEF" w:rsidRDefault="00162CEF" w:rsidP="00162CE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Современные биореакторы и ферментёры.</w:t>
      </w:r>
    </w:p>
    <w:p w14:paraId="51581F9A" w14:textId="10F789BC" w:rsidR="00162CEF" w:rsidRPr="00162CEF" w:rsidRDefault="00162CEF" w:rsidP="00162CEF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Особенности контроля условий культивирования для обеспечения стерильности и стабильности.</w:t>
      </w:r>
    </w:p>
    <w:p w14:paraId="3CC137D4" w14:textId="740EF04F" w:rsidR="00162CEF" w:rsidRPr="00162CEF" w:rsidRDefault="00162CEF" w:rsidP="00162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3</w:t>
      </w:r>
    </w:p>
    <w:p w14:paraId="5B879489" w14:textId="77777777" w:rsidR="00162CEF" w:rsidRPr="00162CEF" w:rsidRDefault="00162CEF" w:rsidP="0016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62CEF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Микробиологический контроль качества вакцин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7B5A2169" w14:textId="77777777" w:rsidR="00162CEF" w:rsidRPr="00162CEF" w:rsidRDefault="00162CEF" w:rsidP="00162CE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Тесты на стерильность, отсутствие микробной контаминации.</w:t>
      </w:r>
    </w:p>
    <w:p w14:paraId="4BC0AA96" w14:textId="77777777" w:rsidR="00162CEF" w:rsidRPr="00162CEF" w:rsidRDefault="00162CEF" w:rsidP="00162CE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Контроль микробной нагрузки и пирогенности.</w:t>
      </w:r>
    </w:p>
    <w:p w14:paraId="433A0C09" w14:textId="74DA417B" w:rsidR="00162CEF" w:rsidRPr="00162CEF" w:rsidRDefault="00162CEF" w:rsidP="00162CEF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GMP/ISO-требования в производстве вакцин.</w:t>
      </w:r>
    </w:p>
    <w:p w14:paraId="24EC7E2D" w14:textId="30E5A90B" w:rsidR="00162CEF" w:rsidRPr="00162CEF" w:rsidRDefault="00162CEF" w:rsidP="00162C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группа 4</w:t>
      </w:r>
    </w:p>
    <w:p w14:paraId="1FB15413" w14:textId="77777777" w:rsidR="00162CEF" w:rsidRPr="00162CEF" w:rsidRDefault="00162CEF" w:rsidP="00162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Тема: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 xml:space="preserve"> </w:t>
      </w:r>
      <w:r w:rsidRPr="00162CEF">
        <w:rPr>
          <w:rFonts w:ascii="Times New Roman" w:eastAsia="Times New Roman" w:hAnsi="Times New Roman" w:cs="Times New Roman"/>
          <w:i/>
          <w:iCs/>
          <w:kern w:val="0"/>
          <w:lang/>
          <w14:ligatures w14:val="none"/>
        </w:rPr>
        <w:t>Современные платформы разработки вакцин и роль микробиологии</w:t>
      </w: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br/>
      </w:r>
      <w:r w:rsidRPr="00162CEF">
        <w:rPr>
          <w:rFonts w:ascii="Times New Roman" w:eastAsia="Times New Roman" w:hAnsi="Times New Roman" w:cs="Times New Roman"/>
          <w:b/>
          <w:bCs/>
          <w:kern w:val="0"/>
          <w:lang/>
          <w14:ligatures w14:val="none"/>
        </w:rPr>
        <w:t>Задачи:</w:t>
      </w:r>
    </w:p>
    <w:p w14:paraId="70F31A91" w14:textId="77777777" w:rsidR="00162CEF" w:rsidRPr="00162CEF" w:rsidRDefault="00162CEF" w:rsidP="00162CE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Субъединичные, рекомбинантные, векторные и мРНК-вакцины.</w:t>
      </w:r>
    </w:p>
    <w:p w14:paraId="394F1953" w14:textId="77777777" w:rsidR="00162CEF" w:rsidRPr="00162CEF" w:rsidRDefault="00162CEF" w:rsidP="00162CE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Биотехнологические методы получения антигенов.</w:t>
      </w:r>
    </w:p>
    <w:p w14:paraId="2A8B4751" w14:textId="77777777" w:rsidR="00162CEF" w:rsidRPr="00162CEF" w:rsidRDefault="00162CEF" w:rsidP="00162CEF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/>
          <w14:ligatures w14:val="none"/>
        </w:rPr>
      </w:pPr>
      <w:r w:rsidRPr="00162CEF">
        <w:rPr>
          <w:rFonts w:ascii="Times New Roman" w:eastAsia="Times New Roman" w:hAnsi="Times New Roman" w:cs="Times New Roman"/>
          <w:kern w:val="0"/>
          <w:lang/>
          <w14:ligatures w14:val="none"/>
        </w:rPr>
        <w:t>Примеры современных вакцин (COVID-19, ВПЧ, грипп).</w:t>
      </w:r>
    </w:p>
    <w:p w14:paraId="787F32E8" w14:textId="7C1447E8" w:rsidR="006F1AFC" w:rsidRPr="00241BF8" w:rsidRDefault="00162CEF" w:rsidP="001730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proofErr w:type="gramStart"/>
      <w:r w:rsidRPr="00F766A7">
        <w:rPr>
          <w:rFonts w:ascii="Times New Roman" w:hAnsi="Times New Roman" w:cs="Times New Roman"/>
          <w:b/>
          <w:bCs/>
          <w:highlight w:val="cyan"/>
          <w:lang w:val="ru-RU"/>
        </w:rPr>
        <w:t>Семинар  15</w:t>
      </w:r>
      <w:proofErr w:type="gramEnd"/>
      <w:r w:rsidRPr="00F766A7">
        <w:rPr>
          <w:rFonts w:ascii="Times New Roman" w:hAnsi="Times New Roman" w:cs="Times New Roman"/>
          <w:b/>
          <w:bCs/>
          <w:highlight w:val="cyan"/>
          <w:lang w:val="ru-RU"/>
        </w:rPr>
        <w:t xml:space="preserve"> – Рубежный контроль по </w:t>
      </w:r>
      <w:r w:rsidRPr="00F766A7">
        <w:rPr>
          <w:rFonts w:ascii="Times New Roman" w:hAnsi="Times New Roman" w:cs="Times New Roman"/>
          <w:b/>
          <w:bCs/>
          <w:highlight w:val="cyan"/>
        </w:rPr>
        <w:t>МОДУЛЬ 3 Введение в инфекционные болезни и вирусологию</w:t>
      </w:r>
    </w:p>
    <w:sectPr w:rsidR="006F1AFC" w:rsidRPr="0024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0D9"/>
    <w:multiLevelType w:val="multilevel"/>
    <w:tmpl w:val="80DE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1263"/>
    <w:multiLevelType w:val="multilevel"/>
    <w:tmpl w:val="2DB0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A87968"/>
    <w:multiLevelType w:val="multilevel"/>
    <w:tmpl w:val="CCF4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B01C5"/>
    <w:multiLevelType w:val="multilevel"/>
    <w:tmpl w:val="2762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C21CE"/>
    <w:multiLevelType w:val="multilevel"/>
    <w:tmpl w:val="22E6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578DB"/>
    <w:multiLevelType w:val="multilevel"/>
    <w:tmpl w:val="6DCC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F27071"/>
    <w:multiLevelType w:val="multilevel"/>
    <w:tmpl w:val="EA1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31D2C"/>
    <w:multiLevelType w:val="multilevel"/>
    <w:tmpl w:val="A2D07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994FC8"/>
    <w:multiLevelType w:val="multilevel"/>
    <w:tmpl w:val="FDF4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D0B6D"/>
    <w:multiLevelType w:val="multilevel"/>
    <w:tmpl w:val="22F0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334A9E"/>
    <w:multiLevelType w:val="multilevel"/>
    <w:tmpl w:val="A86A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927E42"/>
    <w:multiLevelType w:val="multilevel"/>
    <w:tmpl w:val="055C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852C92"/>
    <w:multiLevelType w:val="multilevel"/>
    <w:tmpl w:val="1A8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40325"/>
    <w:multiLevelType w:val="multilevel"/>
    <w:tmpl w:val="B35E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881A8A"/>
    <w:multiLevelType w:val="multilevel"/>
    <w:tmpl w:val="C666A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562FB3"/>
    <w:multiLevelType w:val="multilevel"/>
    <w:tmpl w:val="5680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8873F6"/>
    <w:multiLevelType w:val="multilevel"/>
    <w:tmpl w:val="EB88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B866F3A"/>
    <w:multiLevelType w:val="multilevel"/>
    <w:tmpl w:val="A3FE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295C90"/>
    <w:multiLevelType w:val="multilevel"/>
    <w:tmpl w:val="A664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73524E"/>
    <w:multiLevelType w:val="multilevel"/>
    <w:tmpl w:val="96A0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CF4F85"/>
    <w:multiLevelType w:val="multilevel"/>
    <w:tmpl w:val="EE1E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3B62A7"/>
    <w:multiLevelType w:val="multilevel"/>
    <w:tmpl w:val="C41AB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F3B32"/>
    <w:multiLevelType w:val="multilevel"/>
    <w:tmpl w:val="5136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E925CA"/>
    <w:multiLevelType w:val="multilevel"/>
    <w:tmpl w:val="D668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8D48BB"/>
    <w:multiLevelType w:val="multilevel"/>
    <w:tmpl w:val="FD32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F42510"/>
    <w:multiLevelType w:val="multilevel"/>
    <w:tmpl w:val="FF0C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2234F4"/>
    <w:multiLevelType w:val="multilevel"/>
    <w:tmpl w:val="7FEAB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7449B0"/>
    <w:multiLevelType w:val="multilevel"/>
    <w:tmpl w:val="6A5C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673D38"/>
    <w:multiLevelType w:val="multilevel"/>
    <w:tmpl w:val="838A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C1587F"/>
    <w:multiLevelType w:val="multilevel"/>
    <w:tmpl w:val="B1CA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DD65916"/>
    <w:multiLevelType w:val="multilevel"/>
    <w:tmpl w:val="BA3E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AB16D2"/>
    <w:multiLevelType w:val="multilevel"/>
    <w:tmpl w:val="566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0A4F94"/>
    <w:multiLevelType w:val="multilevel"/>
    <w:tmpl w:val="3D9C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245492"/>
    <w:multiLevelType w:val="multilevel"/>
    <w:tmpl w:val="4EA21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E3745B"/>
    <w:multiLevelType w:val="multilevel"/>
    <w:tmpl w:val="3BDA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66DBA"/>
    <w:multiLevelType w:val="multilevel"/>
    <w:tmpl w:val="6EDC4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494948"/>
    <w:multiLevelType w:val="multilevel"/>
    <w:tmpl w:val="2C14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5F5582"/>
    <w:multiLevelType w:val="multilevel"/>
    <w:tmpl w:val="58B6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F45210"/>
    <w:multiLevelType w:val="multilevel"/>
    <w:tmpl w:val="CB8E8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46C72"/>
    <w:multiLevelType w:val="multilevel"/>
    <w:tmpl w:val="1F86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1451D3"/>
    <w:multiLevelType w:val="multilevel"/>
    <w:tmpl w:val="A58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265FC5"/>
    <w:multiLevelType w:val="multilevel"/>
    <w:tmpl w:val="B0DA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182AB6"/>
    <w:multiLevelType w:val="multilevel"/>
    <w:tmpl w:val="8C6A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3379E3"/>
    <w:multiLevelType w:val="multilevel"/>
    <w:tmpl w:val="BB2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974933"/>
    <w:multiLevelType w:val="multilevel"/>
    <w:tmpl w:val="CE36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836B0D"/>
    <w:multiLevelType w:val="multilevel"/>
    <w:tmpl w:val="3716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825B03"/>
    <w:multiLevelType w:val="multilevel"/>
    <w:tmpl w:val="B3BA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1D781D"/>
    <w:multiLevelType w:val="multilevel"/>
    <w:tmpl w:val="76E6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56647B"/>
    <w:multiLevelType w:val="multilevel"/>
    <w:tmpl w:val="0C64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A124D3"/>
    <w:multiLevelType w:val="multilevel"/>
    <w:tmpl w:val="C35C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894344">
    <w:abstractNumId w:val="11"/>
  </w:num>
  <w:num w:numId="2" w16cid:durableId="188153923">
    <w:abstractNumId w:val="13"/>
  </w:num>
  <w:num w:numId="3" w16cid:durableId="713623366">
    <w:abstractNumId w:val="15"/>
  </w:num>
  <w:num w:numId="4" w16cid:durableId="772213062">
    <w:abstractNumId w:val="17"/>
  </w:num>
  <w:num w:numId="5" w16cid:durableId="298069689">
    <w:abstractNumId w:val="43"/>
  </w:num>
  <w:num w:numId="6" w16cid:durableId="288633919">
    <w:abstractNumId w:val="14"/>
  </w:num>
  <w:num w:numId="7" w16cid:durableId="923030459">
    <w:abstractNumId w:val="7"/>
  </w:num>
  <w:num w:numId="8" w16cid:durableId="1886216655">
    <w:abstractNumId w:val="45"/>
  </w:num>
  <w:num w:numId="9" w16cid:durableId="1598367829">
    <w:abstractNumId w:val="48"/>
  </w:num>
  <w:num w:numId="10" w16cid:durableId="216282970">
    <w:abstractNumId w:val="5"/>
  </w:num>
  <w:num w:numId="11" w16cid:durableId="1274048753">
    <w:abstractNumId w:val="21"/>
  </w:num>
  <w:num w:numId="12" w16cid:durableId="1524782202">
    <w:abstractNumId w:val="27"/>
  </w:num>
  <w:num w:numId="13" w16cid:durableId="1437947144">
    <w:abstractNumId w:val="8"/>
  </w:num>
  <w:num w:numId="14" w16cid:durableId="1327707167">
    <w:abstractNumId w:val="31"/>
  </w:num>
  <w:num w:numId="15" w16cid:durableId="1155143585">
    <w:abstractNumId w:val="29"/>
  </w:num>
  <w:num w:numId="16" w16cid:durableId="1673483303">
    <w:abstractNumId w:val="24"/>
  </w:num>
  <w:num w:numId="17" w16cid:durableId="425930499">
    <w:abstractNumId w:val="6"/>
  </w:num>
  <w:num w:numId="18" w16cid:durableId="2105227596">
    <w:abstractNumId w:val="12"/>
  </w:num>
  <w:num w:numId="19" w16cid:durableId="984041050">
    <w:abstractNumId w:val="39"/>
  </w:num>
  <w:num w:numId="20" w16cid:durableId="1231580860">
    <w:abstractNumId w:val="20"/>
  </w:num>
  <w:num w:numId="21" w16cid:durableId="1417749429">
    <w:abstractNumId w:val="0"/>
  </w:num>
  <w:num w:numId="22" w16cid:durableId="1576352742">
    <w:abstractNumId w:val="4"/>
  </w:num>
  <w:num w:numId="23" w16cid:durableId="1000347304">
    <w:abstractNumId w:val="2"/>
  </w:num>
  <w:num w:numId="24" w16cid:durableId="1172333130">
    <w:abstractNumId w:val="36"/>
  </w:num>
  <w:num w:numId="25" w16cid:durableId="1474175926">
    <w:abstractNumId w:val="47"/>
  </w:num>
  <w:num w:numId="26" w16cid:durableId="918946922">
    <w:abstractNumId w:val="23"/>
  </w:num>
  <w:num w:numId="27" w16cid:durableId="539825096">
    <w:abstractNumId w:val="3"/>
  </w:num>
  <w:num w:numId="28" w16cid:durableId="941185293">
    <w:abstractNumId w:val="1"/>
  </w:num>
  <w:num w:numId="29" w16cid:durableId="962929083">
    <w:abstractNumId w:val="10"/>
  </w:num>
  <w:num w:numId="30" w16cid:durableId="68385118">
    <w:abstractNumId w:val="30"/>
  </w:num>
  <w:num w:numId="31" w16cid:durableId="2117021567">
    <w:abstractNumId w:val="34"/>
  </w:num>
  <w:num w:numId="32" w16cid:durableId="404230613">
    <w:abstractNumId w:val="19"/>
  </w:num>
  <w:num w:numId="33" w16cid:durableId="946426903">
    <w:abstractNumId w:val="25"/>
  </w:num>
  <w:num w:numId="34" w16cid:durableId="612131264">
    <w:abstractNumId w:val="28"/>
  </w:num>
  <w:num w:numId="35" w16cid:durableId="492647392">
    <w:abstractNumId w:val="35"/>
  </w:num>
  <w:num w:numId="36" w16cid:durableId="947396930">
    <w:abstractNumId w:val="32"/>
  </w:num>
  <w:num w:numId="37" w16cid:durableId="21442391">
    <w:abstractNumId w:val="26"/>
  </w:num>
  <w:num w:numId="38" w16cid:durableId="1410927155">
    <w:abstractNumId w:val="41"/>
  </w:num>
  <w:num w:numId="39" w16cid:durableId="1789009002">
    <w:abstractNumId w:val="40"/>
  </w:num>
  <w:num w:numId="40" w16cid:durableId="195899379">
    <w:abstractNumId w:val="22"/>
  </w:num>
  <w:num w:numId="41" w16cid:durableId="1114713230">
    <w:abstractNumId w:val="38"/>
  </w:num>
  <w:num w:numId="42" w16cid:durableId="721635033">
    <w:abstractNumId w:val="46"/>
  </w:num>
  <w:num w:numId="43" w16cid:durableId="2091852778">
    <w:abstractNumId w:val="18"/>
  </w:num>
  <w:num w:numId="44" w16cid:durableId="267087865">
    <w:abstractNumId w:val="49"/>
  </w:num>
  <w:num w:numId="45" w16cid:durableId="28993730">
    <w:abstractNumId w:val="44"/>
  </w:num>
  <w:num w:numId="46" w16cid:durableId="1637174020">
    <w:abstractNumId w:val="16"/>
  </w:num>
  <w:num w:numId="47" w16cid:durableId="1542982338">
    <w:abstractNumId w:val="9"/>
  </w:num>
  <w:num w:numId="48" w16cid:durableId="875702023">
    <w:abstractNumId w:val="33"/>
  </w:num>
  <w:num w:numId="49" w16cid:durableId="1284116216">
    <w:abstractNumId w:val="42"/>
  </w:num>
  <w:num w:numId="50" w16cid:durableId="9775644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FC"/>
    <w:rsid w:val="00045B83"/>
    <w:rsid w:val="000E57BD"/>
    <w:rsid w:val="00162CEF"/>
    <w:rsid w:val="001730EE"/>
    <w:rsid w:val="00201FFA"/>
    <w:rsid w:val="00241BF8"/>
    <w:rsid w:val="006F1AFC"/>
    <w:rsid w:val="00931331"/>
    <w:rsid w:val="00CA5691"/>
    <w:rsid w:val="00F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20A7"/>
  <w15:chartTrackingRefBased/>
  <w15:docId w15:val="{7E68E0B1-526F-4054-8D98-AC9A5169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1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1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1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1AF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1AF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1A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A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A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1A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1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1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1A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1A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1A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1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1AF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1AFC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04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/>
      <w14:ligatures w14:val="none"/>
    </w:rPr>
  </w:style>
  <w:style w:type="character" w:styleId="ad">
    <w:name w:val="Emphasis"/>
    <w:basedOn w:val="a0"/>
    <w:uiPriority w:val="20"/>
    <w:qFormat/>
    <w:rsid w:val="00045B83"/>
    <w:rPr>
      <w:i/>
      <w:iCs/>
    </w:rPr>
  </w:style>
  <w:style w:type="character" w:styleId="ae">
    <w:name w:val="Strong"/>
    <w:basedOn w:val="a0"/>
    <w:uiPriority w:val="22"/>
    <w:qFormat/>
    <w:rsid w:val="00045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65C41-1670-4D59-A2D7-BB882768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 Sadvakasova</dc:creator>
  <cp:keywords/>
  <dc:description/>
  <cp:lastModifiedBy>Asem Sadvakasova</cp:lastModifiedBy>
  <cp:revision>1</cp:revision>
  <dcterms:created xsi:type="dcterms:W3CDTF">2025-09-05T08:33:00Z</dcterms:created>
  <dcterms:modified xsi:type="dcterms:W3CDTF">2025-09-05T11:34:00Z</dcterms:modified>
</cp:coreProperties>
</file>